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6825" w:rsidRDefault="00054F8A">
      <w:pPr>
        <w:pStyle w:val="Standard"/>
        <w:tabs>
          <w:tab w:val="left" w:pos="8520"/>
        </w:tabs>
        <w:autoSpaceDE w:val="0"/>
        <w:jc w:val="center"/>
        <w:rPr>
          <w:rFonts w:ascii="Calibri" w:eastAsia="Calibri" w:hAnsi="Calibri" w:cs="Calibri"/>
          <w:bCs/>
        </w:rPr>
      </w:pPr>
      <w:bookmarkStart w:id="0" w:name="_GoBack"/>
      <w:bookmarkEnd w:id="0"/>
      <w:r>
        <w:rPr>
          <w:rFonts w:ascii="Calibri" w:eastAsia="Times New Roman" w:hAnsi="Calibri" w:cs="Calibri"/>
          <w:b/>
          <w:noProof/>
          <w:lang w:eastAsia="pt-BR" w:bidi="ar-SA"/>
        </w:rPr>
        <w:drawing>
          <wp:inline distT="0" distB="0" distL="0" distR="0">
            <wp:extent cx="828675" cy="847725"/>
            <wp:effectExtent l="0" t="0" r="9525" b="9525"/>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47725"/>
                    </a:xfrm>
                    <a:prstGeom prst="rect">
                      <a:avLst/>
                    </a:prstGeom>
                    <a:solidFill>
                      <a:srgbClr val="FFFFFF"/>
                    </a:solidFill>
                    <a:ln>
                      <a:noFill/>
                    </a:ln>
                  </pic:spPr>
                </pic:pic>
              </a:graphicData>
            </a:graphic>
          </wp:inline>
        </w:drawing>
      </w:r>
    </w:p>
    <w:p w:rsidR="00E16825" w:rsidRDefault="009F1F08">
      <w:pPr>
        <w:pStyle w:val="Ttulo2"/>
      </w:pPr>
      <w:r>
        <w:rPr>
          <w:rFonts w:ascii="Calibri" w:eastAsia="Calibri" w:hAnsi="Calibri" w:cs="Calibri"/>
          <w:b w:val="0"/>
          <w:bCs/>
        </w:rPr>
        <w:t xml:space="preserve"> </w:t>
      </w:r>
      <w:r>
        <w:t>MINISTÉRIO DA EDUCAÇÃO</w:t>
      </w:r>
    </w:p>
    <w:p w:rsidR="00E16825" w:rsidRDefault="009F1F08">
      <w:pPr>
        <w:pStyle w:val="Ttulo2"/>
      </w:pPr>
      <w:r>
        <w:t>SECRETARIA DE EDUCAÇÃO PROFISSIONAL E TECNOLÓGICA</w:t>
      </w:r>
    </w:p>
    <w:p w:rsidR="00E16825" w:rsidRDefault="009F1F08">
      <w:pPr>
        <w:pStyle w:val="Ttulo2"/>
      </w:pPr>
      <w:r>
        <w:t>INSTITUTO FEDERAL DE EDUCAÇÃO, CIÊNCIA E TECNOLOGIA DE MATO GROSSO</w:t>
      </w:r>
    </w:p>
    <w:p w:rsidR="00E16825" w:rsidRDefault="009F1F08">
      <w:pPr>
        <w:jc w:val="center"/>
        <w:rPr>
          <w:b/>
        </w:rPr>
      </w:pPr>
      <w:r>
        <w:rPr>
          <w:rFonts w:cs="Arial"/>
          <w:b/>
        </w:rPr>
        <w:t>COMISSÃO PERMAMENTE DE PESSOAL DOCENTE – CPPD</w:t>
      </w:r>
    </w:p>
    <w:p w:rsidR="00E16825" w:rsidRPr="0045181D" w:rsidRDefault="00E16825">
      <w:pPr>
        <w:pStyle w:val="WW-Padro"/>
        <w:spacing w:line="240" w:lineRule="auto"/>
        <w:jc w:val="center"/>
        <w:rPr>
          <w:rFonts w:ascii="Arial" w:hAnsi="Arial" w:cs="Arial"/>
          <w:b/>
        </w:rPr>
      </w:pPr>
    </w:p>
    <w:p w:rsidR="00E16825" w:rsidRPr="00833C4E" w:rsidRDefault="009F1F08">
      <w:pPr>
        <w:pStyle w:val="WW-Padro"/>
        <w:pBdr>
          <w:top w:val="none" w:sz="0" w:space="0" w:color="000000"/>
          <w:left w:val="none" w:sz="0" w:space="0" w:color="000000"/>
          <w:bottom w:val="single" w:sz="6" w:space="0" w:color="000080"/>
          <w:right w:val="none" w:sz="0" w:space="0" w:color="000000"/>
        </w:pBdr>
        <w:spacing w:line="240" w:lineRule="auto"/>
        <w:jc w:val="center"/>
        <w:rPr>
          <w:rFonts w:ascii="Arial" w:hAnsi="Arial" w:cs="Arial"/>
          <w:bCs/>
          <w:sz w:val="26"/>
          <w:szCs w:val="26"/>
        </w:rPr>
      </w:pPr>
      <w:r w:rsidRPr="00833C4E">
        <w:rPr>
          <w:rFonts w:ascii="Arial" w:hAnsi="Arial" w:cs="Arial"/>
          <w:bCs/>
          <w:sz w:val="26"/>
          <w:szCs w:val="26"/>
        </w:rPr>
        <w:t>ATA DA REUNIÃO DA COMISSÃO PERMANENTE DE PESSOAL DOCENTE – IFMT</w:t>
      </w:r>
    </w:p>
    <w:p w:rsidR="00E16825" w:rsidRPr="00833C4E" w:rsidRDefault="009F1F08" w:rsidP="00A867DB">
      <w:pPr>
        <w:pStyle w:val="WW-Padro"/>
        <w:spacing w:line="240" w:lineRule="auto"/>
        <w:rPr>
          <w:rFonts w:ascii="Arial" w:hAnsi="Arial" w:cs="Arial"/>
          <w:sz w:val="26"/>
          <w:szCs w:val="26"/>
        </w:rPr>
      </w:pPr>
      <w:r w:rsidRPr="00833C4E">
        <w:rPr>
          <w:rFonts w:ascii="Arial" w:hAnsi="Arial" w:cs="Arial"/>
          <w:bCs/>
          <w:sz w:val="26"/>
          <w:szCs w:val="26"/>
        </w:rPr>
        <w:t>1. DADOS GERAIS</w:t>
      </w:r>
    </w:p>
    <w:p w:rsidR="00E16825" w:rsidRPr="00833C4E" w:rsidRDefault="009F1F08" w:rsidP="00A867DB">
      <w:pPr>
        <w:pStyle w:val="WW-Padro"/>
        <w:spacing w:line="240" w:lineRule="auto"/>
        <w:rPr>
          <w:rFonts w:ascii="Arial" w:hAnsi="Arial" w:cs="Arial"/>
          <w:sz w:val="26"/>
          <w:szCs w:val="26"/>
        </w:rPr>
      </w:pPr>
      <w:r w:rsidRPr="00833C4E">
        <w:rPr>
          <w:rFonts w:ascii="Arial" w:hAnsi="Arial" w:cs="Arial"/>
          <w:sz w:val="26"/>
          <w:szCs w:val="26"/>
        </w:rPr>
        <w:t>Data da Reunião:</w:t>
      </w:r>
      <w:r w:rsidR="00E121E5" w:rsidRPr="00833C4E">
        <w:rPr>
          <w:rFonts w:ascii="Arial" w:hAnsi="Arial" w:cs="Arial"/>
          <w:bCs/>
          <w:sz w:val="26"/>
          <w:szCs w:val="26"/>
        </w:rPr>
        <w:t xml:space="preserve"> </w:t>
      </w:r>
      <w:r w:rsidR="00BA68C3" w:rsidRPr="00833C4E">
        <w:rPr>
          <w:rFonts w:ascii="Arial" w:hAnsi="Arial" w:cs="Arial"/>
          <w:bCs/>
          <w:sz w:val="26"/>
          <w:szCs w:val="26"/>
        </w:rPr>
        <w:t>17</w:t>
      </w:r>
      <w:r w:rsidR="001B3E54" w:rsidRPr="00833C4E">
        <w:rPr>
          <w:rFonts w:ascii="Arial" w:hAnsi="Arial" w:cs="Arial"/>
          <w:bCs/>
          <w:sz w:val="26"/>
          <w:szCs w:val="26"/>
        </w:rPr>
        <w:t>-0</w:t>
      </w:r>
      <w:r w:rsidR="00BA68C3" w:rsidRPr="00833C4E">
        <w:rPr>
          <w:rFonts w:ascii="Arial" w:hAnsi="Arial" w:cs="Arial"/>
          <w:bCs/>
          <w:sz w:val="26"/>
          <w:szCs w:val="26"/>
        </w:rPr>
        <w:t>5</w:t>
      </w:r>
      <w:r w:rsidR="001B3E54" w:rsidRPr="00833C4E">
        <w:rPr>
          <w:rFonts w:ascii="Arial" w:hAnsi="Arial" w:cs="Arial"/>
          <w:bCs/>
          <w:sz w:val="26"/>
          <w:szCs w:val="26"/>
        </w:rPr>
        <w:t>-2018</w:t>
      </w:r>
      <w:r w:rsidR="004A3ECA">
        <w:rPr>
          <w:rFonts w:ascii="Arial" w:hAnsi="Arial" w:cs="Arial"/>
          <w:bCs/>
          <w:sz w:val="26"/>
          <w:szCs w:val="26"/>
        </w:rPr>
        <w:t xml:space="preserve"> e 18-05-2018</w:t>
      </w:r>
    </w:p>
    <w:p w:rsidR="00E16825" w:rsidRPr="00833C4E" w:rsidRDefault="009F1F08" w:rsidP="00A867DB">
      <w:pPr>
        <w:pStyle w:val="WW-Padro"/>
        <w:tabs>
          <w:tab w:val="left" w:pos="3247"/>
        </w:tabs>
        <w:spacing w:line="240" w:lineRule="auto"/>
        <w:rPr>
          <w:rFonts w:ascii="Arial" w:hAnsi="Arial" w:cs="Arial"/>
          <w:sz w:val="26"/>
          <w:szCs w:val="26"/>
        </w:rPr>
      </w:pPr>
      <w:r w:rsidRPr="00833C4E">
        <w:rPr>
          <w:rFonts w:ascii="Arial" w:hAnsi="Arial" w:cs="Arial"/>
          <w:sz w:val="26"/>
          <w:szCs w:val="26"/>
        </w:rPr>
        <w:t>Hora de Início:</w:t>
      </w:r>
      <w:r w:rsidR="00423121" w:rsidRPr="00833C4E">
        <w:rPr>
          <w:rFonts w:ascii="Arial" w:hAnsi="Arial" w:cs="Arial"/>
          <w:bCs/>
          <w:sz w:val="26"/>
          <w:szCs w:val="26"/>
        </w:rPr>
        <w:t xml:space="preserve"> </w:t>
      </w:r>
      <w:r w:rsidR="00BA68C3" w:rsidRPr="00833C4E">
        <w:rPr>
          <w:rFonts w:ascii="Arial" w:hAnsi="Arial" w:cs="Arial"/>
          <w:bCs/>
          <w:sz w:val="26"/>
          <w:szCs w:val="26"/>
        </w:rPr>
        <w:t>08</w:t>
      </w:r>
      <w:r w:rsidRPr="00833C4E">
        <w:rPr>
          <w:rFonts w:ascii="Arial" w:hAnsi="Arial" w:cs="Arial"/>
          <w:bCs/>
          <w:sz w:val="26"/>
          <w:szCs w:val="26"/>
        </w:rPr>
        <w:t>h00min</w:t>
      </w:r>
      <w:r w:rsidRPr="00833C4E">
        <w:rPr>
          <w:rFonts w:ascii="Arial" w:hAnsi="Arial" w:cs="Arial"/>
          <w:bCs/>
          <w:sz w:val="26"/>
          <w:szCs w:val="26"/>
        </w:rPr>
        <w:tab/>
      </w:r>
    </w:p>
    <w:p w:rsidR="00E16825" w:rsidRPr="00833C4E" w:rsidRDefault="009F1F08" w:rsidP="00A867DB">
      <w:pPr>
        <w:pStyle w:val="WW-Padro"/>
        <w:spacing w:line="240" w:lineRule="auto"/>
        <w:rPr>
          <w:rFonts w:ascii="Arial" w:hAnsi="Arial" w:cs="Arial"/>
          <w:sz w:val="26"/>
          <w:szCs w:val="26"/>
        </w:rPr>
      </w:pPr>
      <w:r w:rsidRPr="00833C4E">
        <w:rPr>
          <w:rFonts w:ascii="Arial" w:hAnsi="Arial" w:cs="Arial"/>
          <w:sz w:val="26"/>
          <w:szCs w:val="26"/>
        </w:rPr>
        <w:t>Término:</w:t>
      </w:r>
      <w:r w:rsidRPr="00833C4E">
        <w:rPr>
          <w:rFonts w:ascii="Arial" w:hAnsi="Arial" w:cs="Arial"/>
          <w:bCs/>
          <w:sz w:val="26"/>
          <w:szCs w:val="26"/>
        </w:rPr>
        <w:t xml:space="preserve"> 17h</w:t>
      </w:r>
    </w:p>
    <w:p w:rsidR="003D630A" w:rsidRDefault="009F1F08" w:rsidP="00A867DB">
      <w:pPr>
        <w:pStyle w:val="WW-Padro"/>
        <w:spacing w:line="240" w:lineRule="auto"/>
        <w:rPr>
          <w:rFonts w:ascii="Arial" w:hAnsi="Arial" w:cs="Arial"/>
          <w:bCs/>
          <w:sz w:val="26"/>
          <w:szCs w:val="26"/>
        </w:rPr>
      </w:pPr>
      <w:r w:rsidRPr="00833C4E">
        <w:rPr>
          <w:rFonts w:ascii="Arial" w:hAnsi="Arial" w:cs="Arial"/>
          <w:sz w:val="26"/>
          <w:szCs w:val="26"/>
        </w:rPr>
        <w:t xml:space="preserve">Local: </w:t>
      </w:r>
      <w:r w:rsidRPr="00833C4E">
        <w:rPr>
          <w:rFonts w:ascii="Arial" w:hAnsi="Arial" w:cs="Arial"/>
          <w:bCs/>
          <w:sz w:val="26"/>
          <w:szCs w:val="26"/>
        </w:rPr>
        <w:t xml:space="preserve">Sala de Reuniões </w:t>
      </w:r>
      <w:r w:rsidR="003D630A" w:rsidRPr="00833C4E">
        <w:rPr>
          <w:rFonts w:ascii="Arial" w:hAnsi="Arial" w:cs="Arial"/>
          <w:bCs/>
          <w:sz w:val="26"/>
          <w:szCs w:val="26"/>
        </w:rPr>
        <w:t>–</w:t>
      </w:r>
      <w:r w:rsidR="004A3ECA">
        <w:rPr>
          <w:rFonts w:ascii="Arial" w:hAnsi="Arial" w:cs="Arial"/>
          <w:bCs/>
          <w:sz w:val="26"/>
          <w:szCs w:val="26"/>
        </w:rPr>
        <w:t xml:space="preserve"> </w:t>
      </w:r>
      <w:r w:rsidR="003D630A" w:rsidRPr="00833C4E">
        <w:rPr>
          <w:rFonts w:ascii="Arial" w:hAnsi="Arial" w:cs="Arial"/>
          <w:bCs/>
          <w:sz w:val="26"/>
          <w:szCs w:val="26"/>
        </w:rPr>
        <w:t>IFMT</w:t>
      </w:r>
      <w:r w:rsidR="00BA68C3" w:rsidRPr="00833C4E">
        <w:rPr>
          <w:rFonts w:ascii="Arial" w:hAnsi="Arial" w:cs="Arial"/>
          <w:bCs/>
          <w:sz w:val="26"/>
          <w:szCs w:val="26"/>
        </w:rPr>
        <w:t>/Campus Bela Vista</w:t>
      </w:r>
    </w:p>
    <w:p w:rsidR="004A3ECA" w:rsidRPr="00833C4E" w:rsidRDefault="004A3ECA" w:rsidP="00A867DB">
      <w:pPr>
        <w:pStyle w:val="WW-Padro"/>
        <w:spacing w:line="240" w:lineRule="auto"/>
        <w:rPr>
          <w:rFonts w:ascii="Arial" w:hAnsi="Arial" w:cs="Arial"/>
          <w:bCs/>
          <w:sz w:val="26"/>
          <w:szCs w:val="26"/>
        </w:rPr>
      </w:pPr>
      <w:r>
        <w:rPr>
          <w:rFonts w:ascii="Arial" w:hAnsi="Arial" w:cs="Arial"/>
          <w:bCs/>
          <w:sz w:val="26"/>
          <w:szCs w:val="26"/>
        </w:rPr>
        <w:t xml:space="preserve">          Sala de Reuniões – IFMT/Reitoria </w:t>
      </w:r>
    </w:p>
    <w:p w:rsidR="00E16825" w:rsidRPr="00833C4E" w:rsidRDefault="009F1F08" w:rsidP="00A867DB">
      <w:pPr>
        <w:pStyle w:val="WW-Padro"/>
        <w:spacing w:line="240" w:lineRule="auto"/>
        <w:rPr>
          <w:rFonts w:ascii="Arial" w:hAnsi="Arial" w:cs="Arial"/>
          <w:bCs/>
          <w:sz w:val="26"/>
          <w:szCs w:val="26"/>
        </w:rPr>
      </w:pPr>
      <w:r w:rsidRPr="00833C4E">
        <w:rPr>
          <w:rFonts w:ascii="Arial" w:hAnsi="Arial" w:cs="Arial"/>
          <w:sz w:val="26"/>
          <w:szCs w:val="26"/>
        </w:rPr>
        <w:t>Instrumento convocatório:</w:t>
      </w:r>
      <w:r w:rsidRPr="00833C4E">
        <w:rPr>
          <w:rFonts w:ascii="Arial" w:hAnsi="Arial" w:cs="Arial"/>
          <w:bCs/>
          <w:sz w:val="26"/>
          <w:szCs w:val="26"/>
        </w:rPr>
        <w:t xml:space="preserve"> Convocação encaminhada por e-mail aos membros </w:t>
      </w:r>
    </w:p>
    <w:p w:rsidR="003C51C4" w:rsidRPr="00833C4E" w:rsidRDefault="003C51C4" w:rsidP="00A867DB">
      <w:pPr>
        <w:pStyle w:val="WW-Padro"/>
        <w:spacing w:line="240" w:lineRule="auto"/>
        <w:rPr>
          <w:rFonts w:ascii="Arial" w:hAnsi="Arial" w:cs="Arial"/>
          <w:bCs/>
          <w:sz w:val="26"/>
          <w:szCs w:val="26"/>
        </w:rPr>
      </w:pPr>
    </w:p>
    <w:p w:rsidR="00E16825" w:rsidRPr="00833C4E" w:rsidRDefault="009F1F08" w:rsidP="000478F9">
      <w:pPr>
        <w:pStyle w:val="WW-Padro"/>
        <w:pBdr>
          <w:top w:val="single" w:sz="6" w:space="0" w:color="000080"/>
          <w:left w:val="none" w:sz="0" w:space="4" w:color="000000"/>
          <w:bottom w:val="single" w:sz="6" w:space="0" w:color="000080"/>
          <w:right w:val="none" w:sz="0" w:space="0" w:color="000000"/>
        </w:pBdr>
        <w:spacing w:line="240" w:lineRule="auto"/>
        <w:jc w:val="both"/>
        <w:rPr>
          <w:rFonts w:ascii="Arial" w:hAnsi="Arial" w:cs="Arial"/>
          <w:sz w:val="26"/>
          <w:szCs w:val="26"/>
        </w:rPr>
      </w:pPr>
      <w:r w:rsidRPr="00833C4E">
        <w:rPr>
          <w:rFonts w:ascii="Arial" w:hAnsi="Arial" w:cs="Arial"/>
          <w:bCs/>
          <w:sz w:val="26"/>
          <w:szCs w:val="26"/>
        </w:rPr>
        <w:t>2. PARTICIPANTES:</w:t>
      </w:r>
      <w:r w:rsidR="00BA68C3" w:rsidRPr="00833C4E">
        <w:rPr>
          <w:rFonts w:ascii="Arial" w:hAnsi="Arial" w:cs="Arial"/>
          <w:sz w:val="26"/>
          <w:szCs w:val="26"/>
        </w:rPr>
        <w:t xml:space="preserve"> </w:t>
      </w:r>
      <w:r w:rsidR="00423121" w:rsidRPr="00833C4E">
        <w:rPr>
          <w:rFonts w:ascii="Arial" w:hAnsi="Arial" w:cs="Arial"/>
          <w:sz w:val="26"/>
          <w:szCs w:val="26"/>
        </w:rPr>
        <w:t xml:space="preserve">Denis Silva Nogueira, Patrícia Dias de Morais, Anderson </w:t>
      </w:r>
      <w:proofErr w:type="spellStart"/>
      <w:r w:rsidR="00423121" w:rsidRPr="00833C4E">
        <w:rPr>
          <w:rFonts w:ascii="Arial" w:hAnsi="Arial" w:cs="Arial"/>
          <w:sz w:val="26"/>
          <w:szCs w:val="26"/>
        </w:rPr>
        <w:t>Ritela</w:t>
      </w:r>
      <w:proofErr w:type="spellEnd"/>
      <w:r w:rsidR="00423121" w:rsidRPr="00833C4E">
        <w:rPr>
          <w:rFonts w:ascii="Arial" w:hAnsi="Arial" w:cs="Arial"/>
          <w:sz w:val="26"/>
          <w:szCs w:val="26"/>
        </w:rPr>
        <w:t xml:space="preserve">, Priscilla da Silva Rodrigues, Marco Túlio Melo Moraes, Lucimar Aparecida Soares da Silva, </w:t>
      </w:r>
      <w:proofErr w:type="spellStart"/>
      <w:r w:rsidR="00423121" w:rsidRPr="00833C4E">
        <w:rPr>
          <w:rFonts w:ascii="Arial" w:hAnsi="Arial" w:cs="Arial"/>
          <w:sz w:val="26"/>
          <w:szCs w:val="26"/>
        </w:rPr>
        <w:t>Maurino</w:t>
      </w:r>
      <w:proofErr w:type="spellEnd"/>
      <w:r w:rsidR="00423121" w:rsidRPr="00833C4E">
        <w:rPr>
          <w:rFonts w:ascii="Arial" w:hAnsi="Arial" w:cs="Arial"/>
          <w:sz w:val="26"/>
          <w:szCs w:val="26"/>
        </w:rPr>
        <w:t xml:space="preserve"> Atanásio, Alencar Garcia </w:t>
      </w:r>
      <w:proofErr w:type="spellStart"/>
      <w:r w:rsidR="00423121" w:rsidRPr="00833C4E">
        <w:rPr>
          <w:rFonts w:ascii="Arial" w:hAnsi="Arial" w:cs="Arial"/>
          <w:sz w:val="26"/>
          <w:szCs w:val="26"/>
        </w:rPr>
        <w:t>Bacargi</w:t>
      </w:r>
      <w:proofErr w:type="spellEnd"/>
      <w:r w:rsidR="00423121" w:rsidRPr="00833C4E">
        <w:rPr>
          <w:rFonts w:ascii="Arial" w:hAnsi="Arial" w:cs="Arial"/>
          <w:sz w:val="26"/>
          <w:szCs w:val="26"/>
        </w:rPr>
        <w:t xml:space="preserve">, Edelson Silva Duarte, João Bosco Pedroso de Barros, Andréia Rezende da Costa Nascimento, Ismael Alves Júnior, Epaminondas de Matos Magalhães, Thiago Ruiz </w:t>
      </w:r>
      <w:proofErr w:type="spellStart"/>
      <w:r w:rsidR="00423121" w:rsidRPr="00833C4E">
        <w:rPr>
          <w:rFonts w:ascii="Arial" w:hAnsi="Arial" w:cs="Arial"/>
          <w:sz w:val="26"/>
          <w:szCs w:val="26"/>
        </w:rPr>
        <w:t>Zimmer</w:t>
      </w:r>
      <w:proofErr w:type="spellEnd"/>
      <w:r w:rsidR="000478F9" w:rsidRPr="00833C4E">
        <w:rPr>
          <w:rFonts w:ascii="Arial" w:hAnsi="Arial" w:cs="Arial"/>
          <w:sz w:val="26"/>
          <w:szCs w:val="26"/>
        </w:rPr>
        <w:t>,</w:t>
      </w:r>
      <w:r w:rsidR="00423121" w:rsidRPr="00833C4E">
        <w:rPr>
          <w:rFonts w:ascii="Arial" w:hAnsi="Arial" w:cs="Arial"/>
          <w:sz w:val="26"/>
          <w:szCs w:val="26"/>
        </w:rPr>
        <w:t xml:space="preserve"> Marcos Antônio da Silva, Laerte Gustavo </w:t>
      </w:r>
      <w:proofErr w:type="spellStart"/>
      <w:r w:rsidR="00423121" w:rsidRPr="00833C4E">
        <w:rPr>
          <w:rFonts w:ascii="Arial" w:hAnsi="Arial" w:cs="Arial"/>
          <w:sz w:val="26"/>
          <w:szCs w:val="26"/>
        </w:rPr>
        <w:t>Piveta</w:t>
      </w:r>
      <w:proofErr w:type="spellEnd"/>
      <w:r w:rsidR="00423121" w:rsidRPr="00833C4E">
        <w:rPr>
          <w:rFonts w:ascii="Arial" w:hAnsi="Arial" w:cs="Arial"/>
          <w:sz w:val="26"/>
          <w:szCs w:val="26"/>
        </w:rPr>
        <w:t xml:space="preserve">, Daiana Dal </w:t>
      </w:r>
      <w:proofErr w:type="spellStart"/>
      <w:r w:rsidR="00423121" w:rsidRPr="00833C4E">
        <w:rPr>
          <w:rFonts w:ascii="Arial" w:hAnsi="Arial" w:cs="Arial"/>
          <w:sz w:val="26"/>
          <w:szCs w:val="26"/>
        </w:rPr>
        <w:t>Pupo</w:t>
      </w:r>
      <w:proofErr w:type="spellEnd"/>
      <w:r w:rsidR="00423121" w:rsidRPr="00833C4E">
        <w:rPr>
          <w:rFonts w:ascii="Arial" w:hAnsi="Arial" w:cs="Arial"/>
          <w:sz w:val="26"/>
          <w:szCs w:val="26"/>
        </w:rPr>
        <w:t xml:space="preserve">, Mariane Batista de Lima Moraes Brandão Campos, Giovani Spínola da Carvalho Paro, </w:t>
      </w:r>
      <w:proofErr w:type="spellStart"/>
      <w:r w:rsidR="00423121" w:rsidRPr="00833C4E">
        <w:rPr>
          <w:rFonts w:ascii="Arial" w:hAnsi="Arial" w:cs="Arial"/>
          <w:sz w:val="26"/>
          <w:szCs w:val="26"/>
        </w:rPr>
        <w:t>Valdenor</w:t>
      </w:r>
      <w:proofErr w:type="spellEnd"/>
      <w:r w:rsidR="00423121" w:rsidRPr="00833C4E">
        <w:rPr>
          <w:rFonts w:ascii="Arial" w:hAnsi="Arial" w:cs="Arial"/>
          <w:sz w:val="26"/>
          <w:szCs w:val="26"/>
        </w:rPr>
        <w:t xml:space="preserve"> Santos Oliveira, Alexandre da Silva de Moraes, Celso José F. Júnior, Evandro Silva Alves, Marco Antônio Garcia Monteiro, Paulo Sérg</w:t>
      </w:r>
      <w:r w:rsidR="000478F9" w:rsidRPr="00833C4E">
        <w:rPr>
          <w:rFonts w:ascii="Arial" w:hAnsi="Arial" w:cs="Arial"/>
          <w:sz w:val="26"/>
          <w:szCs w:val="26"/>
        </w:rPr>
        <w:t xml:space="preserve">io Souza Costa, Fausto </w:t>
      </w:r>
      <w:proofErr w:type="spellStart"/>
      <w:r w:rsidR="000478F9" w:rsidRPr="00833C4E">
        <w:rPr>
          <w:rFonts w:ascii="Arial" w:hAnsi="Arial" w:cs="Arial"/>
          <w:sz w:val="26"/>
          <w:szCs w:val="26"/>
        </w:rPr>
        <w:t>Jacomin</w:t>
      </w:r>
      <w:proofErr w:type="spellEnd"/>
      <w:r w:rsidR="000478F9" w:rsidRPr="00833C4E">
        <w:rPr>
          <w:rFonts w:ascii="Arial" w:hAnsi="Arial" w:cs="Arial"/>
          <w:sz w:val="26"/>
          <w:szCs w:val="26"/>
        </w:rPr>
        <w:t xml:space="preserve"> </w:t>
      </w:r>
      <w:r w:rsidR="00423121" w:rsidRPr="00833C4E">
        <w:rPr>
          <w:rFonts w:ascii="Arial" w:hAnsi="Arial" w:cs="Arial"/>
          <w:sz w:val="26"/>
          <w:szCs w:val="26"/>
        </w:rPr>
        <w:t xml:space="preserve">e Fernanda C. Garcia. </w:t>
      </w:r>
    </w:p>
    <w:p w:rsidR="003C51C4" w:rsidRPr="00833C4E" w:rsidRDefault="003C51C4" w:rsidP="000478F9">
      <w:pPr>
        <w:pStyle w:val="WW-Padro"/>
        <w:pBdr>
          <w:top w:val="single" w:sz="6" w:space="0" w:color="000080"/>
          <w:left w:val="none" w:sz="0" w:space="4" w:color="000000"/>
          <w:bottom w:val="single" w:sz="6" w:space="0" w:color="000080"/>
          <w:right w:val="none" w:sz="0" w:space="0" w:color="000000"/>
        </w:pBdr>
        <w:spacing w:line="240" w:lineRule="auto"/>
        <w:jc w:val="both"/>
        <w:rPr>
          <w:rFonts w:ascii="Arial" w:hAnsi="Arial" w:cs="Arial"/>
          <w:bCs/>
          <w:sz w:val="26"/>
          <w:szCs w:val="26"/>
        </w:rPr>
      </w:pPr>
    </w:p>
    <w:p w:rsidR="00E16825" w:rsidRPr="00833C4E" w:rsidRDefault="00E41639" w:rsidP="00A867DB">
      <w:pPr>
        <w:pStyle w:val="WW-Padro"/>
        <w:spacing w:line="240" w:lineRule="auto"/>
        <w:jc w:val="both"/>
        <w:rPr>
          <w:rFonts w:ascii="Arial" w:hAnsi="Arial" w:cs="Arial"/>
          <w:sz w:val="26"/>
          <w:szCs w:val="26"/>
        </w:rPr>
      </w:pPr>
      <w:r w:rsidRPr="00833C4E">
        <w:rPr>
          <w:rFonts w:ascii="Arial" w:hAnsi="Arial" w:cs="Arial"/>
          <w:bCs/>
          <w:sz w:val="26"/>
          <w:szCs w:val="26"/>
        </w:rPr>
        <w:t>3. PAUTA</w:t>
      </w:r>
      <w:r w:rsidR="009F1F08" w:rsidRPr="00833C4E">
        <w:rPr>
          <w:rFonts w:ascii="Arial" w:hAnsi="Arial" w:cs="Arial"/>
          <w:bCs/>
          <w:sz w:val="26"/>
          <w:szCs w:val="26"/>
        </w:rPr>
        <w:t xml:space="preserve"> DA REUNIÃO</w:t>
      </w:r>
    </w:p>
    <w:p w:rsidR="00E41639" w:rsidRPr="00833C4E" w:rsidRDefault="00E41639" w:rsidP="00E121E5">
      <w:pPr>
        <w:pStyle w:val="ListParagraph1"/>
        <w:numPr>
          <w:ilvl w:val="0"/>
          <w:numId w:val="2"/>
        </w:numPr>
        <w:jc w:val="both"/>
        <w:rPr>
          <w:rFonts w:ascii="Arial" w:hAnsi="Arial" w:cs="Arial"/>
          <w:szCs w:val="24"/>
        </w:rPr>
      </w:pPr>
      <w:r w:rsidRPr="00833C4E">
        <w:rPr>
          <w:rFonts w:ascii="Arial" w:hAnsi="Arial" w:cs="Arial"/>
          <w:sz w:val="26"/>
          <w:szCs w:val="26"/>
        </w:rPr>
        <w:t xml:space="preserve">Aprovação da ATA da reunião de 20/04/2018; </w:t>
      </w:r>
    </w:p>
    <w:p w:rsidR="009E4613" w:rsidRPr="00833C4E" w:rsidRDefault="00E41639" w:rsidP="00E121E5">
      <w:pPr>
        <w:pStyle w:val="ListParagraph1"/>
        <w:numPr>
          <w:ilvl w:val="0"/>
          <w:numId w:val="2"/>
        </w:numPr>
        <w:jc w:val="both"/>
        <w:rPr>
          <w:rFonts w:ascii="Arial" w:hAnsi="Arial" w:cs="Arial"/>
          <w:szCs w:val="24"/>
        </w:rPr>
      </w:pPr>
      <w:r w:rsidRPr="00833C4E">
        <w:rPr>
          <w:rFonts w:ascii="Arial" w:hAnsi="Arial" w:cs="Arial"/>
          <w:szCs w:val="24"/>
        </w:rPr>
        <w:t>Sugestões de alteração da minuta da RAD;</w:t>
      </w:r>
    </w:p>
    <w:p w:rsidR="003C51C4" w:rsidRPr="00833C4E" w:rsidRDefault="003C51C4" w:rsidP="009E4613">
      <w:pPr>
        <w:pStyle w:val="ListParagraph1"/>
        <w:jc w:val="both"/>
        <w:rPr>
          <w:rFonts w:ascii="Arial" w:hAnsi="Arial" w:cs="Arial"/>
          <w:sz w:val="26"/>
          <w:szCs w:val="26"/>
        </w:rPr>
      </w:pPr>
    </w:p>
    <w:p w:rsidR="00E16825" w:rsidRPr="00833C4E" w:rsidRDefault="00283EC8" w:rsidP="00A867DB">
      <w:pPr>
        <w:pStyle w:val="WW-Padro"/>
        <w:spacing w:line="240" w:lineRule="auto"/>
        <w:jc w:val="both"/>
        <w:rPr>
          <w:rFonts w:ascii="Arial" w:hAnsi="Arial" w:cs="Arial"/>
          <w:sz w:val="26"/>
          <w:szCs w:val="26"/>
        </w:rPr>
      </w:pPr>
      <w:r w:rsidRPr="00833C4E">
        <w:rPr>
          <w:rFonts w:ascii="Arial" w:hAnsi="Arial" w:cs="Arial"/>
          <w:noProof/>
          <w:sz w:val="26"/>
          <w:szCs w:val="26"/>
          <w:lang w:eastAsia="pt-BR" w:bidi="ar-SA"/>
        </w:rPr>
        <mc:AlternateContent>
          <mc:Choice Requires="wps">
            <w:drawing>
              <wp:anchor distT="0" distB="0" distL="114300" distR="114300" simplePos="0" relativeHeight="251658240" behindDoc="0" locked="0" layoutInCell="1" allowOverlap="1">
                <wp:simplePos x="0" y="0"/>
                <wp:positionH relativeFrom="column">
                  <wp:posOffset>-24130</wp:posOffset>
                </wp:positionH>
                <wp:positionV relativeFrom="paragraph">
                  <wp:posOffset>178435</wp:posOffset>
                </wp:positionV>
                <wp:extent cx="6569075" cy="11430"/>
                <wp:effectExtent l="5715" t="5080" r="6985" b="12065"/>
                <wp:wrapNone/>
                <wp:docPr id="2"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9075" cy="11430"/>
                        </a:xfrm>
                        <a:prstGeom prst="rect">
                          <a:avLst/>
                        </a:prstGeom>
                        <a:solidFill>
                          <a:srgbClr val="272727"/>
                        </a:solidFill>
                        <a:ln w="9360" cap="sq">
                          <a:solidFill>
                            <a:srgbClr val="00008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9E01BF" id="shape_0" o:spid="_x0000_s1026" style="position:absolute;margin-left:-1.9pt;margin-top:14.05pt;width:517.25pt;height:.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" fillcolor="#272727" strokecolor="navy" strokeweight=".26mm">
                <v:stroke joinstyle="round" endcap="square"/>
              </v:rect>
            </w:pict>
          </mc:Fallback>
        </mc:AlternateContent>
      </w:r>
      <w:r w:rsidR="009F1F08" w:rsidRPr="00833C4E">
        <w:rPr>
          <w:rFonts w:ascii="Arial" w:hAnsi="Arial" w:cs="Arial"/>
          <w:sz w:val="26"/>
          <w:szCs w:val="26"/>
        </w:rPr>
        <w:t>4. ASSUNTOS TRATADOS</w:t>
      </w:r>
    </w:p>
    <w:p w:rsidR="003C51C4" w:rsidRPr="00833C4E" w:rsidRDefault="003C51C4" w:rsidP="00681B14">
      <w:pPr>
        <w:pStyle w:val="Textbodyuser"/>
        <w:spacing w:after="0"/>
        <w:jc w:val="both"/>
        <w:rPr>
          <w:rFonts w:ascii="Arial" w:hAnsi="Arial" w:cs="Arial"/>
          <w:sz w:val="26"/>
          <w:szCs w:val="26"/>
        </w:rPr>
      </w:pPr>
    </w:p>
    <w:p w:rsidR="00E41639" w:rsidRPr="00833C4E" w:rsidRDefault="001B3E54" w:rsidP="009C21E0">
      <w:pPr>
        <w:spacing w:after="0" w:line="240" w:lineRule="auto"/>
        <w:jc w:val="both"/>
        <w:rPr>
          <w:rFonts w:ascii="Arial" w:hAnsi="Arial" w:cs="Arial"/>
          <w:sz w:val="26"/>
          <w:szCs w:val="26"/>
        </w:rPr>
      </w:pPr>
      <w:r w:rsidRPr="00833C4E">
        <w:rPr>
          <w:rFonts w:ascii="Arial" w:hAnsi="Arial" w:cs="Arial"/>
          <w:sz w:val="26"/>
          <w:szCs w:val="26"/>
        </w:rPr>
        <w:t xml:space="preserve">Aos </w:t>
      </w:r>
      <w:r w:rsidR="00E41639" w:rsidRPr="00833C4E">
        <w:rPr>
          <w:rFonts w:ascii="Arial" w:hAnsi="Arial" w:cs="Arial"/>
          <w:sz w:val="26"/>
          <w:szCs w:val="26"/>
        </w:rPr>
        <w:t>dezessete</w:t>
      </w:r>
      <w:r w:rsidRPr="00833C4E">
        <w:rPr>
          <w:rFonts w:ascii="Arial" w:hAnsi="Arial" w:cs="Arial"/>
          <w:sz w:val="26"/>
          <w:szCs w:val="26"/>
        </w:rPr>
        <w:t xml:space="preserve"> dias do mês de </w:t>
      </w:r>
      <w:r w:rsidR="00E41639" w:rsidRPr="00833C4E">
        <w:rPr>
          <w:rFonts w:ascii="Arial" w:hAnsi="Arial" w:cs="Arial"/>
          <w:sz w:val="26"/>
          <w:szCs w:val="26"/>
        </w:rPr>
        <w:t>maio</w:t>
      </w:r>
      <w:r w:rsidRPr="00833C4E">
        <w:rPr>
          <w:rFonts w:ascii="Arial" w:hAnsi="Arial" w:cs="Arial"/>
          <w:sz w:val="26"/>
          <w:szCs w:val="26"/>
        </w:rPr>
        <w:t xml:space="preserve"> de dois mil e dezoito reuniram-se nas dependências </w:t>
      </w:r>
      <w:r w:rsidR="00E41639" w:rsidRPr="00833C4E">
        <w:rPr>
          <w:rFonts w:ascii="Arial" w:hAnsi="Arial" w:cs="Arial"/>
          <w:sz w:val="26"/>
          <w:szCs w:val="26"/>
        </w:rPr>
        <w:t>do IFMT/Campus Bela Vista</w:t>
      </w:r>
      <w:r w:rsidRPr="00833C4E">
        <w:rPr>
          <w:rFonts w:ascii="Arial" w:hAnsi="Arial" w:cs="Arial"/>
          <w:sz w:val="26"/>
          <w:szCs w:val="26"/>
        </w:rPr>
        <w:t xml:space="preserve">, os membros da CPPD, para a realização </w:t>
      </w:r>
      <w:r w:rsidR="000649F9" w:rsidRPr="00833C4E">
        <w:rPr>
          <w:rFonts w:ascii="Arial" w:hAnsi="Arial" w:cs="Arial"/>
          <w:sz w:val="26"/>
          <w:szCs w:val="26"/>
        </w:rPr>
        <w:t xml:space="preserve">da reunião </w:t>
      </w:r>
      <w:r w:rsidRPr="00833C4E">
        <w:rPr>
          <w:rFonts w:ascii="Arial" w:hAnsi="Arial" w:cs="Arial"/>
          <w:sz w:val="26"/>
          <w:szCs w:val="26"/>
        </w:rPr>
        <w:t>mensal. Abriu-se a reunião, a partir da pauta encaminhada aos membros previamente.</w:t>
      </w:r>
      <w:r w:rsidR="00AF4D2A" w:rsidRPr="00833C4E">
        <w:rPr>
          <w:rFonts w:ascii="Arial" w:hAnsi="Arial" w:cs="Arial"/>
          <w:sz w:val="26"/>
          <w:szCs w:val="26"/>
        </w:rPr>
        <w:t xml:space="preserve"> Fez a eleição para a função de Secretário da CPPD, em substituição de </w:t>
      </w:r>
      <w:proofErr w:type="spellStart"/>
      <w:r w:rsidR="00AF4D2A" w:rsidRPr="00833C4E">
        <w:rPr>
          <w:rFonts w:ascii="Arial" w:hAnsi="Arial" w:cs="Arial"/>
          <w:sz w:val="26"/>
          <w:szCs w:val="26"/>
        </w:rPr>
        <w:t>Jandilson</w:t>
      </w:r>
      <w:proofErr w:type="spellEnd"/>
      <w:r w:rsidR="00AF4D2A" w:rsidRPr="00833C4E">
        <w:rPr>
          <w:rFonts w:ascii="Arial" w:hAnsi="Arial" w:cs="Arial"/>
          <w:sz w:val="26"/>
          <w:szCs w:val="26"/>
        </w:rPr>
        <w:t xml:space="preserve"> </w:t>
      </w:r>
      <w:proofErr w:type="spellStart"/>
      <w:r w:rsidR="00AF4D2A" w:rsidRPr="00833C4E">
        <w:rPr>
          <w:rFonts w:ascii="Arial" w:hAnsi="Arial" w:cs="Arial"/>
          <w:sz w:val="26"/>
          <w:szCs w:val="26"/>
        </w:rPr>
        <w:t>Vitor,que</w:t>
      </w:r>
      <w:proofErr w:type="spellEnd"/>
      <w:r w:rsidR="00AF4D2A" w:rsidRPr="00833C4E">
        <w:rPr>
          <w:rFonts w:ascii="Arial" w:hAnsi="Arial" w:cs="Arial"/>
          <w:sz w:val="26"/>
          <w:szCs w:val="26"/>
        </w:rPr>
        <w:t xml:space="preserve"> assumiu a Direção de Ensino. </w:t>
      </w:r>
      <w:r w:rsidR="000649F9" w:rsidRPr="00833C4E">
        <w:rPr>
          <w:rFonts w:ascii="Arial" w:hAnsi="Arial" w:cs="Arial"/>
          <w:sz w:val="26"/>
          <w:szCs w:val="26"/>
        </w:rPr>
        <w:t xml:space="preserve">A Comissão, após a análise entre os membros, definiu-se que o secretário será </w:t>
      </w:r>
      <w:r w:rsidR="00ED4746" w:rsidRPr="00833C4E">
        <w:rPr>
          <w:rFonts w:ascii="Arial" w:hAnsi="Arial" w:cs="Arial"/>
          <w:sz w:val="26"/>
          <w:szCs w:val="26"/>
        </w:rPr>
        <w:t>rotativo, para reunião de 17/05, o Prof. Thiago fará e 18/05 o Prof. Fausto.</w:t>
      </w:r>
      <w:r w:rsidR="006052C7" w:rsidRPr="00833C4E">
        <w:rPr>
          <w:rFonts w:ascii="Arial" w:hAnsi="Arial" w:cs="Arial"/>
          <w:sz w:val="26"/>
          <w:szCs w:val="26"/>
        </w:rPr>
        <w:t xml:space="preserve"> </w:t>
      </w:r>
      <w:r w:rsidR="00E41639" w:rsidRPr="00833C4E">
        <w:rPr>
          <w:rFonts w:ascii="Arial" w:hAnsi="Arial" w:cs="Arial"/>
          <w:sz w:val="26"/>
          <w:szCs w:val="26"/>
        </w:rPr>
        <w:t>Passou-se às anotações das sugestões à RAD, conforme as anotações abaixo listadas.</w:t>
      </w:r>
      <w:r w:rsidR="00F55F80" w:rsidRPr="00833C4E">
        <w:rPr>
          <w:rFonts w:ascii="Arial" w:hAnsi="Arial" w:cs="Arial"/>
          <w:sz w:val="26"/>
          <w:szCs w:val="26"/>
        </w:rPr>
        <w:t xml:space="preserve"> As sugestões estão detalhadas no quadro anexo a esta Ata.</w:t>
      </w:r>
    </w:p>
    <w:p w:rsidR="00E41639" w:rsidRPr="00833C4E" w:rsidRDefault="00E41639" w:rsidP="009C21E0">
      <w:pPr>
        <w:spacing w:after="0" w:line="240" w:lineRule="auto"/>
        <w:jc w:val="both"/>
        <w:rPr>
          <w:rFonts w:ascii="Arial" w:hAnsi="Arial" w:cs="Arial"/>
          <w:sz w:val="26"/>
          <w:szCs w:val="26"/>
        </w:rPr>
      </w:pPr>
    </w:p>
    <w:p w:rsidR="00F55F80" w:rsidRPr="00833C4E" w:rsidRDefault="00F55F80" w:rsidP="00F55F80">
      <w:pPr>
        <w:spacing w:after="0" w:line="240" w:lineRule="auto"/>
        <w:jc w:val="both"/>
        <w:rPr>
          <w:rFonts w:ascii="Arial" w:hAnsi="Arial" w:cs="Arial"/>
          <w:sz w:val="26"/>
          <w:szCs w:val="26"/>
        </w:rPr>
      </w:pPr>
      <w:r w:rsidRPr="00833C4E">
        <w:rPr>
          <w:rFonts w:ascii="Arial" w:hAnsi="Arial" w:cs="Arial"/>
          <w:sz w:val="26"/>
          <w:szCs w:val="26"/>
        </w:rPr>
        <w:lastRenderedPageBreak/>
        <w:t>ART. 2 – Vários Campus apresentaram a sugestão de retirar o termo “pesquisa aplicada” de todo o documento, mantendo o termo “pesquisa”</w:t>
      </w:r>
      <w:r w:rsidR="008861A2" w:rsidRPr="00833C4E">
        <w:rPr>
          <w:rFonts w:ascii="Arial" w:hAnsi="Arial" w:cs="Arial"/>
          <w:sz w:val="26"/>
          <w:szCs w:val="26"/>
        </w:rPr>
        <w:t xml:space="preserve">. A sugestão encontra amparo legal na </w:t>
      </w:r>
      <w:r w:rsidRPr="00833C4E">
        <w:rPr>
          <w:rFonts w:ascii="Arial" w:hAnsi="Arial" w:cs="Arial"/>
          <w:sz w:val="26"/>
          <w:szCs w:val="26"/>
        </w:rPr>
        <w:t>LEI 12</w:t>
      </w:r>
      <w:r w:rsidR="008861A2" w:rsidRPr="00833C4E">
        <w:rPr>
          <w:rFonts w:ascii="Arial" w:hAnsi="Arial" w:cs="Arial"/>
          <w:sz w:val="26"/>
          <w:szCs w:val="26"/>
        </w:rPr>
        <w:t>.</w:t>
      </w:r>
      <w:r w:rsidRPr="00833C4E">
        <w:rPr>
          <w:rFonts w:ascii="Arial" w:hAnsi="Arial" w:cs="Arial"/>
          <w:sz w:val="26"/>
          <w:szCs w:val="26"/>
        </w:rPr>
        <w:t>772/2012</w:t>
      </w:r>
      <w:r w:rsidR="008861A2" w:rsidRPr="00833C4E">
        <w:rPr>
          <w:rFonts w:ascii="Arial" w:hAnsi="Arial" w:cs="Arial"/>
          <w:sz w:val="26"/>
          <w:szCs w:val="26"/>
        </w:rPr>
        <w:t>, na qual este termo “pesquisa aplicada” não se aplica</w:t>
      </w:r>
      <w:r w:rsidRPr="00833C4E">
        <w:rPr>
          <w:rFonts w:ascii="Arial" w:hAnsi="Arial" w:cs="Arial"/>
          <w:sz w:val="26"/>
          <w:szCs w:val="26"/>
        </w:rPr>
        <w:t xml:space="preserve">. </w:t>
      </w:r>
    </w:p>
    <w:p w:rsidR="00F55F80" w:rsidRPr="00833C4E" w:rsidRDefault="00F55F80" w:rsidP="00F55F80">
      <w:pPr>
        <w:spacing w:after="0" w:line="240" w:lineRule="auto"/>
        <w:jc w:val="both"/>
        <w:rPr>
          <w:rFonts w:ascii="Arial" w:hAnsi="Arial" w:cs="Arial"/>
          <w:sz w:val="26"/>
          <w:szCs w:val="26"/>
        </w:rPr>
      </w:pPr>
    </w:p>
    <w:p w:rsidR="00F55F80" w:rsidRPr="00833C4E" w:rsidRDefault="00F55F80" w:rsidP="00F55F80">
      <w:pPr>
        <w:spacing w:after="0" w:line="240" w:lineRule="auto"/>
        <w:jc w:val="both"/>
        <w:rPr>
          <w:rFonts w:ascii="Arial" w:hAnsi="Arial" w:cs="Arial"/>
          <w:sz w:val="26"/>
          <w:szCs w:val="26"/>
        </w:rPr>
      </w:pPr>
      <w:r w:rsidRPr="00833C4E">
        <w:rPr>
          <w:rFonts w:ascii="Arial" w:hAnsi="Arial" w:cs="Arial"/>
          <w:sz w:val="26"/>
          <w:szCs w:val="26"/>
        </w:rPr>
        <w:t>ART. 3 – Sem alterações.</w:t>
      </w:r>
    </w:p>
    <w:p w:rsidR="00F55F80" w:rsidRPr="00833C4E" w:rsidRDefault="00F55F80" w:rsidP="00F55F80">
      <w:pPr>
        <w:spacing w:after="0" w:line="240" w:lineRule="auto"/>
        <w:jc w:val="both"/>
        <w:rPr>
          <w:rFonts w:ascii="Arial" w:hAnsi="Arial" w:cs="Arial"/>
          <w:sz w:val="26"/>
          <w:szCs w:val="26"/>
        </w:rPr>
      </w:pPr>
    </w:p>
    <w:p w:rsidR="00F55F80" w:rsidRPr="00833C4E" w:rsidRDefault="00F55F80" w:rsidP="00F55F80">
      <w:pPr>
        <w:spacing w:after="0" w:line="240" w:lineRule="auto"/>
        <w:jc w:val="both"/>
        <w:rPr>
          <w:rFonts w:ascii="Arial" w:hAnsi="Arial" w:cs="Arial"/>
          <w:sz w:val="26"/>
          <w:szCs w:val="26"/>
        </w:rPr>
      </w:pPr>
      <w:r w:rsidRPr="00833C4E">
        <w:rPr>
          <w:rFonts w:ascii="Arial" w:hAnsi="Arial" w:cs="Arial"/>
          <w:sz w:val="26"/>
          <w:szCs w:val="26"/>
        </w:rPr>
        <w:t>ART. 4 – Sugestão do Campus Primavera do Leste: Incluir bolsas de instituições privadas que não</w:t>
      </w:r>
      <w:r w:rsidR="008861A2" w:rsidRPr="00833C4E">
        <w:rPr>
          <w:rFonts w:ascii="Arial" w:hAnsi="Arial" w:cs="Arial"/>
          <w:sz w:val="26"/>
          <w:szCs w:val="26"/>
        </w:rPr>
        <w:t xml:space="preserve"> se constituem vínculo. Proposta recusada</w:t>
      </w:r>
      <w:r w:rsidRPr="00833C4E">
        <w:rPr>
          <w:rFonts w:ascii="Arial" w:hAnsi="Arial" w:cs="Arial"/>
          <w:sz w:val="26"/>
          <w:szCs w:val="26"/>
        </w:rPr>
        <w:t>, pela maioria, em votação.</w:t>
      </w:r>
    </w:p>
    <w:p w:rsidR="00F55F80" w:rsidRPr="00833C4E" w:rsidRDefault="00F55F80" w:rsidP="00F55F80">
      <w:pPr>
        <w:spacing w:after="0" w:line="240" w:lineRule="auto"/>
        <w:jc w:val="both"/>
        <w:rPr>
          <w:rFonts w:ascii="Arial" w:hAnsi="Arial" w:cs="Arial"/>
          <w:sz w:val="26"/>
          <w:szCs w:val="26"/>
        </w:rPr>
      </w:pPr>
    </w:p>
    <w:p w:rsidR="00F55F80" w:rsidRPr="00833C4E" w:rsidRDefault="00F55F80" w:rsidP="00F55F80">
      <w:pPr>
        <w:spacing w:after="0" w:line="240" w:lineRule="auto"/>
        <w:jc w:val="both"/>
        <w:rPr>
          <w:rFonts w:ascii="Arial" w:hAnsi="Arial" w:cs="Arial"/>
          <w:sz w:val="26"/>
          <w:szCs w:val="26"/>
        </w:rPr>
      </w:pPr>
      <w:r w:rsidRPr="00833C4E">
        <w:rPr>
          <w:rFonts w:ascii="Arial" w:hAnsi="Arial" w:cs="Arial"/>
          <w:sz w:val="26"/>
          <w:szCs w:val="26"/>
        </w:rPr>
        <w:t>ART. 5 – sem sugestões.</w:t>
      </w:r>
    </w:p>
    <w:p w:rsidR="00F55F80" w:rsidRPr="00833C4E" w:rsidRDefault="00F55F80" w:rsidP="00F55F80">
      <w:pPr>
        <w:spacing w:after="0" w:line="240" w:lineRule="auto"/>
        <w:jc w:val="both"/>
        <w:rPr>
          <w:rFonts w:ascii="Arial" w:hAnsi="Arial" w:cs="Arial"/>
          <w:sz w:val="26"/>
          <w:szCs w:val="26"/>
        </w:rPr>
      </w:pPr>
    </w:p>
    <w:p w:rsidR="00F55F80" w:rsidRPr="00833C4E" w:rsidRDefault="00F55F80" w:rsidP="00F55F80">
      <w:pPr>
        <w:spacing w:after="0" w:line="240" w:lineRule="auto"/>
        <w:jc w:val="both"/>
        <w:rPr>
          <w:rFonts w:ascii="Arial" w:hAnsi="Arial" w:cs="Arial"/>
          <w:sz w:val="26"/>
          <w:szCs w:val="26"/>
        </w:rPr>
      </w:pPr>
      <w:r w:rsidRPr="00833C4E">
        <w:rPr>
          <w:rFonts w:ascii="Arial" w:hAnsi="Arial" w:cs="Arial"/>
          <w:sz w:val="26"/>
          <w:szCs w:val="26"/>
        </w:rPr>
        <w:t>ART. 6 – alterar “regime de 20 (vinte) horas em “um turno diário completo”. Sugestão de alteração, ap</w:t>
      </w:r>
      <w:r w:rsidR="008861A2" w:rsidRPr="00833C4E">
        <w:rPr>
          <w:rFonts w:ascii="Arial" w:hAnsi="Arial" w:cs="Arial"/>
          <w:sz w:val="26"/>
          <w:szCs w:val="26"/>
        </w:rPr>
        <w:t>rovada pela maioria em votação.</w:t>
      </w:r>
    </w:p>
    <w:p w:rsidR="00F55F80" w:rsidRPr="00833C4E" w:rsidRDefault="00F55F80" w:rsidP="00F55F80">
      <w:pPr>
        <w:spacing w:after="0" w:line="240" w:lineRule="auto"/>
        <w:jc w:val="both"/>
        <w:rPr>
          <w:rFonts w:ascii="Arial" w:hAnsi="Arial" w:cs="Arial"/>
          <w:sz w:val="26"/>
          <w:szCs w:val="26"/>
        </w:rPr>
      </w:pPr>
    </w:p>
    <w:p w:rsidR="00F55F80" w:rsidRPr="00833C4E" w:rsidRDefault="00F55F80" w:rsidP="00F55F80">
      <w:pPr>
        <w:spacing w:after="0" w:line="240" w:lineRule="auto"/>
        <w:jc w:val="both"/>
        <w:rPr>
          <w:rFonts w:ascii="Arial" w:hAnsi="Arial" w:cs="Arial"/>
          <w:sz w:val="26"/>
          <w:szCs w:val="26"/>
        </w:rPr>
      </w:pPr>
      <w:r w:rsidRPr="00833C4E">
        <w:rPr>
          <w:rFonts w:ascii="Arial" w:hAnsi="Arial" w:cs="Arial"/>
          <w:sz w:val="26"/>
          <w:szCs w:val="26"/>
        </w:rPr>
        <w:t xml:space="preserve">ART. 7 – Sugestão de alteração, conforme texto </w:t>
      </w:r>
      <w:proofErr w:type="spellStart"/>
      <w:r w:rsidRPr="00833C4E">
        <w:rPr>
          <w:rFonts w:ascii="Arial" w:hAnsi="Arial" w:cs="Arial"/>
          <w:sz w:val="26"/>
          <w:szCs w:val="26"/>
        </w:rPr>
        <w:t>contruído</w:t>
      </w:r>
      <w:proofErr w:type="spellEnd"/>
      <w:r w:rsidRPr="00833C4E">
        <w:rPr>
          <w:rFonts w:ascii="Arial" w:hAnsi="Arial" w:cs="Arial"/>
          <w:sz w:val="26"/>
          <w:szCs w:val="26"/>
        </w:rPr>
        <w:t xml:space="preserve"> por contribuição de vários Campi.</w:t>
      </w:r>
    </w:p>
    <w:p w:rsidR="00F55F80" w:rsidRPr="00833C4E" w:rsidRDefault="00F55F80" w:rsidP="00F55F80">
      <w:pPr>
        <w:spacing w:after="0" w:line="240" w:lineRule="auto"/>
        <w:jc w:val="both"/>
        <w:rPr>
          <w:rFonts w:ascii="Arial" w:hAnsi="Arial" w:cs="Arial"/>
          <w:sz w:val="26"/>
          <w:szCs w:val="26"/>
        </w:rPr>
      </w:pPr>
      <w:r w:rsidRPr="00833C4E">
        <w:rPr>
          <w:rFonts w:ascii="Arial" w:hAnsi="Arial" w:cs="Arial"/>
          <w:sz w:val="26"/>
          <w:szCs w:val="26"/>
        </w:rPr>
        <w:t>Foram votadas duas sugestões de texto, permanecendo a sugestão aprovada pela maioria.</w:t>
      </w:r>
    </w:p>
    <w:p w:rsidR="00F55F80" w:rsidRPr="00833C4E" w:rsidRDefault="00F55F80" w:rsidP="00F55F80">
      <w:pPr>
        <w:spacing w:after="0" w:line="240" w:lineRule="auto"/>
        <w:jc w:val="both"/>
        <w:rPr>
          <w:rFonts w:ascii="Arial" w:hAnsi="Arial" w:cs="Arial"/>
          <w:sz w:val="26"/>
          <w:szCs w:val="26"/>
        </w:rPr>
      </w:pPr>
    </w:p>
    <w:p w:rsidR="00F55F80" w:rsidRPr="00833C4E" w:rsidRDefault="00F55F80" w:rsidP="00F55F80">
      <w:pPr>
        <w:spacing w:after="0" w:line="240" w:lineRule="auto"/>
        <w:jc w:val="both"/>
        <w:rPr>
          <w:rFonts w:ascii="Arial" w:hAnsi="Arial" w:cs="Arial"/>
          <w:sz w:val="26"/>
          <w:szCs w:val="26"/>
        </w:rPr>
      </w:pPr>
      <w:r w:rsidRPr="00833C4E">
        <w:rPr>
          <w:rFonts w:ascii="Arial" w:hAnsi="Arial" w:cs="Arial"/>
          <w:sz w:val="26"/>
          <w:szCs w:val="26"/>
        </w:rPr>
        <w:t xml:space="preserve">ART. 8 – Sugestões: </w:t>
      </w:r>
    </w:p>
    <w:p w:rsidR="00F55F80" w:rsidRPr="00833C4E" w:rsidRDefault="00F55F80" w:rsidP="00F55F80">
      <w:pPr>
        <w:spacing w:after="0" w:line="240" w:lineRule="auto"/>
        <w:jc w:val="both"/>
        <w:rPr>
          <w:rFonts w:ascii="Arial" w:hAnsi="Arial" w:cs="Arial"/>
          <w:sz w:val="26"/>
          <w:szCs w:val="26"/>
        </w:rPr>
      </w:pPr>
    </w:p>
    <w:p w:rsidR="00F55F80" w:rsidRPr="00833C4E" w:rsidRDefault="00F55F80" w:rsidP="00F55F80">
      <w:pPr>
        <w:spacing w:after="0" w:line="240" w:lineRule="auto"/>
        <w:jc w:val="both"/>
        <w:rPr>
          <w:rFonts w:ascii="Arial" w:hAnsi="Arial" w:cs="Arial"/>
          <w:sz w:val="26"/>
          <w:szCs w:val="26"/>
        </w:rPr>
      </w:pPr>
      <w:r w:rsidRPr="00833C4E">
        <w:rPr>
          <w:rFonts w:ascii="Arial" w:hAnsi="Arial" w:cs="Arial"/>
          <w:sz w:val="26"/>
          <w:szCs w:val="26"/>
        </w:rPr>
        <w:t>Campus São Vice</w:t>
      </w:r>
      <w:r w:rsidR="008861A2" w:rsidRPr="00833C4E">
        <w:rPr>
          <w:rFonts w:ascii="Arial" w:hAnsi="Arial" w:cs="Arial"/>
          <w:sz w:val="26"/>
          <w:szCs w:val="26"/>
        </w:rPr>
        <w:t>nte: alterar “distribuída nas atividades...</w:t>
      </w:r>
      <w:r w:rsidRPr="00833C4E">
        <w:rPr>
          <w:rFonts w:ascii="Arial" w:hAnsi="Arial" w:cs="Arial"/>
          <w:sz w:val="26"/>
          <w:szCs w:val="26"/>
        </w:rPr>
        <w:t>”, por “distribuídas dentre as atividades”;</w:t>
      </w:r>
    </w:p>
    <w:p w:rsidR="00F55F80" w:rsidRPr="00833C4E" w:rsidRDefault="00F55F80" w:rsidP="00F55F80">
      <w:pPr>
        <w:spacing w:after="0" w:line="240" w:lineRule="auto"/>
        <w:jc w:val="both"/>
        <w:rPr>
          <w:rFonts w:ascii="Arial" w:hAnsi="Arial" w:cs="Arial"/>
          <w:sz w:val="26"/>
          <w:szCs w:val="26"/>
        </w:rPr>
      </w:pPr>
      <w:r w:rsidRPr="00833C4E">
        <w:rPr>
          <w:rFonts w:ascii="Arial" w:hAnsi="Arial" w:cs="Arial"/>
          <w:sz w:val="26"/>
          <w:szCs w:val="26"/>
        </w:rPr>
        <w:t xml:space="preserve">Campus Primavera do Leste: Manter o texto </w:t>
      </w:r>
      <w:r w:rsidR="008861A2" w:rsidRPr="00833C4E">
        <w:rPr>
          <w:rFonts w:ascii="Arial" w:hAnsi="Arial" w:cs="Arial"/>
          <w:sz w:val="26"/>
          <w:szCs w:val="26"/>
        </w:rPr>
        <w:t xml:space="preserve">como está destacando que </w:t>
      </w:r>
      <w:r w:rsidRPr="00833C4E">
        <w:rPr>
          <w:rFonts w:ascii="Arial" w:hAnsi="Arial" w:cs="Arial"/>
          <w:sz w:val="26"/>
          <w:szCs w:val="26"/>
        </w:rPr>
        <w:t>a distribuição das atividades inicia-se pelo Ensino. (</w:t>
      </w:r>
      <w:r w:rsidR="008861A2" w:rsidRPr="00833C4E">
        <w:rPr>
          <w:rFonts w:ascii="Arial" w:hAnsi="Arial" w:cs="Arial"/>
          <w:sz w:val="26"/>
          <w:szCs w:val="26"/>
        </w:rPr>
        <w:t>A Comissão deliberou que e</w:t>
      </w:r>
      <w:r w:rsidRPr="00833C4E">
        <w:rPr>
          <w:rFonts w:ascii="Arial" w:hAnsi="Arial" w:cs="Arial"/>
          <w:sz w:val="26"/>
          <w:szCs w:val="26"/>
        </w:rPr>
        <w:t>ssa sugestão já está prevista no Art.13 da Portaria SETEC 17/2016).</w:t>
      </w:r>
    </w:p>
    <w:p w:rsidR="008861A2" w:rsidRPr="00833C4E" w:rsidRDefault="00F55F80" w:rsidP="00F55F80">
      <w:pPr>
        <w:spacing w:after="0" w:line="240" w:lineRule="auto"/>
        <w:jc w:val="both"/>
        <w:rPr>
          <w:rFonts w:ascii="Arial" w:hAnsi="Arial" w:cs="Arial"/>
          <w:sz w:val="26"/>
          <w:szCs w:val="26"/>
        </w:rPr>
      </w:pPr>
      <w:r w:rsidRPr="00833C4E">
        <w:rPr>
          <w:rFonts w:ascii="Arial" w:hAnsi="Arial" w:cs="Arial"/>
          <w:sz w:val="26"/>
          <w:szCs w:val="26"/>
        </w:rPr>
        <w:t>As sugestões foram negadas pela maioria, em votação.</w:t>
      </w:r>
    </w:p>
    <w:p w:rsidR="00F55F80" w:rsidRPr="00833C4E" w:rsidRDefault="008861A2" w:rsidP="00F55F80">
      <w:pPr>
        <w:spacing w:after="0" w:line="240" w:lineRule="auto"/>
        <w:jc w:val="both"/>
        <w:rPr>
          <w:rFonts w:ascii="Arial" w:hAnsi="Arial" w:cs="Arial"/>
          <w:sz w:val="26"/>
          <w:szCs w:val="26"/>
        </w:rPr>
      </w:pPr>
      <w:r w:rsidRPr="00833C4E">
        <w:rPr>
          <w:rFonts w:ascii="Arial" w:hAnsi="Arial" w:cs="Arial"/>
          <w:sz w:val="26"/>
          <w:szCs w:val="26"/>
        </w:rPr>
        <w:t xml:space="preserve"> </w:t>
      </w:r>
    </w:p>
    <w:p w:rsidR="00F55F80" w:rsidRPr="00833C4E" w:rsidRDefault="00F55F80" w:rsidP="00F55F80">
      <w:pPr>
        <w:spacing w:after="0" w:line="240" w:lineRule="auto"/>
        <w:jc w:val="both"/>
        <w:rPr>
          <w:rFonts w:ascii="Arial" w:hAnsi="Arial" w:cs="Arial"/>
          <w:sz w:val="26"/>
          <w:szCs w:val="26"/>
        </w:rPr>
      </w:pPr>
      <w:r w:rsidRPr="00833C4E">
        <w:rPr>
          <w:rFonts w:ascii="Arial" w:hAnsi="Arial" w:cs="Arial"/>
          <w:sz w:val="26"/>
          <w:szCs w:val="26"/>
        </w:rPr>
        <w:t xml:space="preserve">ART. 9 – </w:t>
      </w:r>
    </w:p>
    <w:p w:rsidR="00F55F80" w:rsidRPr="00833C4E" w:rsidRDefault="00F55F80" w:rsidP="00F55F80">
      <w:pPr>
        <w:spacing w:after="0" w:line="240" w:lineRule="auto"/>
        <w:jc w:val="both"/>
        <w:rPr>
          <w:rFonts w:ascii="Arial" w:hAnsi="Arial" w:cs="Arial"/>
          <w:sz w:val="26"/>
          <w:szCs w:val="26"/>
        </w:rPr>
      </w:pPr>
    </w:p>
    <w:p w:rsidR="00F55F80" w:rsidRPr="00833C4E" w:rsidRDefault="00F55F80" w:rsidP="00F55F80">
      <w:pPr>
        <w:spacing w:after="0" w:line="240" w:lineRule="auto"/>
        <w:jc w:val="both"/>
        <w:rPr>
          <w:rFonts w:ascii="Arial" w:hAnsi="Arial" w:cs="Arial"/>
          <w:sz w:val="26"/>
          <w:szCs w:val="26"/>
        </w:rPr>
      </w:pPr>
      <w:r w:rsidRPr="00833C4E">
        <w:rPr>
          <w:rFonts w:ascii="Arial" w:hAnsi="Arial" w:cs="Arial"/>
          <w:sz w:val="26"/>
          <w:szCs w:val="26"/>
        </w:rPr>
        <w:t xml:space="preserve">Campus Bela Vista/Alta Floresta/Cáceres/Rondonópolis/Várzea Grande </w:t>
      </w:r>
    </w:p>
    <w:p w:rsidR="00F55F80" w:rsidRPr="00833C4E" w:rsidRDefault="00F55F80" w:rsidP="00F55F80">
      <w:pPr>
        <w:spacing w:after="0" w:line="240" w:lineRule="auto"/>
        <w:jc w:val="both"/>
        <w:rPr>
          <w:rFonts w:ascii="Arial" w:hAnsi="Arial" w:cs="Arial"/>
          <w:sz w:val="26"/>
          <w:szCs w:val="26"/>
        </w:rPr>
      </w:pPr>
      <w:r w:rsidRPr="00833C4E">
        <w:rPr>
          <w:rFonts w:ascii="Arial" w:hAnsi="Arial" w:cs="Arial"/>
          <w:sz w:val="26"/>
          <w:szCs w:val="26"/>
        </w:rPr>
        <w:t>Proposta  - Alterar o texto para:</w:t>
      </w:r>
    </w:p>
    <w:p w:rsidR="00F55F80" w:rsidRPr="00833C4E" w:rsidRDefault="00F55F80" w:rsidP="00F55F80">
      <w:pPr>
        <w:spacing w:after="0" w:line="240" w:lineRule="auto"/>
        <w:jc w:val="both"/>
        <w:rPr>
          <w:rFonts w:ascii="Arial" w:hAnsi="Arial" w:cs="Arial"/>
          <w:sz w:val="26"/>
          <w:szCs w:val="26"/>
        </w:rPr>
      </w:pPr>
    </w:p>
    <w:p w:rsidR="00F55F80" w:rsidRPr="00833C4E" w:rsidRDefault="00F55F80" w:rsidP="00F55F80">
      <w:pPr>
        <w:spacing w:after="0" w:line="240" w:lineRule="auto"/>
        <w:jc w:val="both"/>
        <w:rPr>
          <w:rFonts w:ascii="Arial" w:hAnsi="Arial" w:cs="Arial"/>
          <w:sz w:val="26"/>
          <w:szCs w:val="26"/>
        </w:rPr>
      </w:pPr>
      <w:r w:rsidRPr="00833C4E">
        <w:rPr>
          <w:rFonts w:ascii="Arial" w:hAnsi="Arial" w:cs="Arial"/>
          <w:sz w:val="26"/>
          <w:szCs w:val="26"/>
        </w:rPr>
        <w:t xml:space="preserve">Inciso I: Aulas em componentes curriculares dos diversos níveis e modalidades da educação profissional, científica e tecnológica, presenciais, </w:t>
      </w:r>
      <w:proofErr w:type="spellStart"/>
      <w:r w:rsidRPr="00833C4E">
        <w:rPr>
          <w:rFonts w:ascii="Arial" w:hAnsi="Arial" w:cs="Arial"/>
          <w:sz w:val="26"/>
          <w:szCs w:val="26"/>
        </w:rPr>
        <w:t>semi-presenciais</w:t>
      </w:r>
      <w:proofErr w:type="spellEnd"/>
      <w:r w:rsidRPr="00833C4E">
        <w:rPr>
          <w:rFonts w:ascii="Arial" w:hAnsi="Arial" w:cs="Arial"/>
          <w:sz w:val="26"/>
          <w:szCs w:val="26"/>
        </w:rPr>
        <w:t xml:space="preserve"> e a distância (sem financiamento externo), ofertados pelo IFMT com efetiva participação de alunos matriculados (retirando do termo “regularmente”, a fim de contemplar os cursos FIC e de pós-graduação lato sensu).</w:t>
      </w:r>
    </w:p>
    <w:p w:rsidR="008861A2" w:rsidRPr="00833C4E" w:rsidRDefault="008861A2" w:rsidP="00F55F80">
      <w:pPr>
        <w:spacing w:after="0" w:line="240" w:lineRule="auto"/>
        <w:jc w:val="both"/>
        <w:rPr>
          <w:rFonts w:ascii="Arial" w:hAnsi="Arial" w:cs="Arial"/>
          <w:sz w:val="26"/>
          <w:szCs w:val="26"/>
        </w:rPr>
      </w:pPr>
      <w:r w:rsidRPr="00833C4E">
        <w:rPr>
          <w:rFonts w:ascii="Arial" w:hAnsi="Arial" w:cs="Arial"/>
          <w:sz w:val="26"/>
          <w:szCs w:val="26"/>
        </w:rPr>
        <w:t>Alteração aprovada por unanimidade.</w:t>
      </w:r>
    </w:p>
    <w:p w:rsidR="00F55F80" w:rsidRPr="00833C4E" w:rsidRDefault="00F55F80" w:rsidP="00F55F80">
      <w:pPr>
        <w:spacing w:after="0" w:line="240" w:lineRule="auto"/>
        <w:jc w:val="both"/>
        <w:rPr>
          <w:rFonts w:ascii="Arial" w:hAnsi="Arial" w:cs="Arial"/>
          <w:sz w:val="26"/>
          <w:szCs w:val="26"/>
        </w:rPr>
      </w:pPr>
    </w:p>
    <w:p w:rsidR="00F55F80" w:rsidRPr="00833C4E" w:rsidRDefault="00F55F80" w:rsidP="00F55F80">
      <w:pPr>
        <w:spacing w:after="0" w:line="240" w:lineRule="auto"/>
        <w:jc w:val="both"/>
        <w:rPr>
          <w:rFonts w:ascii="Arial" w:hAnsi="Arial" w:cs="Arial"/>
          <w:sz w:val="26"/>
          <w:szCs w:val="26"/>
        </w:rPr>
      </w:pPr>
      <w:r w:rsidRPr="00833C4E">
        <w:rPr>
          <w:rFonts w:ascii="Arial" w:hAnsi="Arial" w:cs="Arial"/>
          <w:sz w:val="26"/>
          <w:szCs w:val="26"/>
        </w:rPr>
        <w:t xml:space="preserve">Sugestão Campus Barra do Garças </w:t>
      </w:r>
    </w:p>
    <w:p w:rsidR="00F55F80" w:rsidRPr="00833C4E" w:rsidRDefault="00F55F80" w:rsidP="00F55F80">
      <w:pPr>
        <w:spacing w:after="0" w:line="240" w:lineRule="auto"/>
        <w:jc w:val="both"/>
        <w:rPr>
          <w:rFonts w:ascii="Arial" w:hAnsi="Arial" w:cs="Arial"/>
          <w:sz w:val="26"/>
          <w:szCs w:val="26"/>
        </w:rPr>
      </w:pPr>
    </w:p>
    <w:p w:rsidR="00F55F80" w:rsidRPr="00833C4E" w:rsidRDefault="00F55F80" w:rsidP="00F55F80">
      <w:pPr>
        <w:spacing w:after="0" w:line="240" w:lineRule="auto"/>
        <w:jc w:val="both"/>
        <w:rPr>
          <w:rFonts w:ascii="Arial" w:hAnsi="Arial" w:cs="Arial"/>
          <w:sz w:val="26"/>
          <w:szCs w:val="26"/>
        </w:rPr>
      </w:pPr>
      <w:r w:rsidRPr="00833C4E">
        <w:rPr>
          <w:rFonts w:ascii="Arial" w:hAnsi="Arial" w:cs="Arial"/>
          <w:sz w:val="26"/>
          <w:szCs w:val="26"/>
        </w:rPr>
        <w:t xml:space="preserve">Proposta – Alterar: </w:t>
      </w:r>
    </w:p>
    <w:p w:rsidR="00F55F80" w:rsidRPr="00833C4E" w:rsidRDefault="00F55F80" w:rsidP="00F55F80">
      <w:pPr>
        <w:spacing w:after="0" w:line="240" w:lineRule="auto"/>
        <w:jc w:val="both"/>
        <w:rPr>
          <w:rFonts w:ascii="Arial" w:hAnsi="Arial" w:cs="Arial"/>
          <w:sz w:val="26"/>
          <w:szCs w:val="26"/>
        </w:rPr>
      </w:pPr>
    </w:p>
    <w:p w:rsidR="00F55F80" w:rsidRPr="00833C4E" w:rsidRDefault="00F55F80" w:rsidP="00F55F80">
      <w:pPr>
        <w:spacing w:after="0" w:line="240" w:lineRule="auto"/>
        <w:jc w:val="both"/>
        <w:rPr>
          <w:rFonts w:ascii="Arial" w:hAnsi="Arial" w:cs="Arial"/>
          <w:sz w:val="26"/>
          <w:szCs w:val="26"/>
        </w:rPr>
      </w:pPr>
      <w:r w:rsidRPr="00833C4E">
        <w:rPr>
          <w:rFonts w:ascii="Arial" w:hAnsi="Arial" w:cs="Arial"/>
          <w:sz w:val="26"/>
          <w:szCs w:val="26"/>
        </w:rPr>
        <w:lastRenderedPageBreak/>
        <w:t xml:space="preserve">Inciso II: Atendimento, acompanhamento, avaliação, orientação e </w:t>
      </w:r>
      <w:proofErr w:type="spellStart"/>
      <w:r w:rsidRPr="00833C4E">
        <w:rPr>
          <w:rFonts w:ascii="Arial" w:hAnsi="Arial" w:cs="Arial"/>
          <w:sz w:val="26"/>
          <w:szCs w:val="26"/>
        </w:rPr>
        <w:t>co-orientação</w:t>
      </w:r>
      <w:proofErr w:type="spellEnd"/>
      <w:r w:rsidRPr="00833C4E">
        <w:rPr>
          <w:rFonts w:ascii="Arial" w:hAnsi="Arial" w:cs="Arial"/>
          <w:sz w:val="26"/>
          <w:szCs w:val="26"/>
        </w:rPr>
        <w:t xml:space="preserve"> de alunos, nas respectivas atividades: estágio supervisionado; trabalho de conclusão de curso (cursos técnicos, graduação) bem como orientação profissional nas dependências de empresas que promovam o regime dual de curso em parceria com o IFMT.</w:t>
      </w:r>
    </w:p>
    <w:p w:rsidR="00F55F80" w:rsidRPr="00833C4E" w:rsidRDefault="008861A2" w:rsidP="00F55F80">
      <w:pPr>
        <w:spacing w:after="0" w:line="240" w:lineRule="auto"/>
        <w:jc w:val="both"/>
        <w:rPr>
          <w:rFonts w:ascii="Arial" w:hAnsi="Arial" w:cs="Arial"/>
          <w:sz w:val="26"/>
          <w:szCs w:val="26"/>
        </w:rPr>
      </w:pPr>
      <w:r w:rsidRPr="00833C4E">
        <w:rPr>
          <w:rFonts w:ascii="Arial" w:hAnsi="Arial" w:cs="Arial"/>
          <w:sz w:val="26"/>
          <w:szCs w:val="26"/>
        </w:rPr>
        <w:t>Sugestão aprovada por unanimidade.</w:t>
      </w:r>
    </w:p>
    <w:p w:rsidR="00F55F80" w:rsidRPr="00833C4E" w:rsidRDefault="00F55F80" w:rsidP="00F55F80">
      <w:pPr>
        <w:spacing w:after="0" w:line="240" w:lineRule="auto"/>
        <w:jc w:val="both"/>
        <w:rPr>
          <w:rFonts w:ascii="Arial" w:hAnsi="Arial" w:cs="Arial"/>
          <w:sz w:val="26"/>
          <w:szCs w:val="26"/>
        </w:rPr>
      </w:pPr>
    </w:p>
    <w:p w:rsidR="00F55F80" w:rsidRPr="00833C4E" w:rsidRDefault="00F55F80" w:rsidP="00F55F80">
      <w:pPr>
        <w:spacing w:after="0" w:line="240" w:lineRule="auto"/>
        <w:jc w:val="both"/>
        <w:rPr>
          <w:rFonts w:ascii="Arial" w:hAnsi="Arial" w:cs="Arial"/>
          <w:sz w:val="26"/>
          <w:szCs w:val="26"/>
        </w:rPr>
      </w:pPr>
    </w:p>
    <w:p w:rsidR="00F55F80" w:rsidRPr="00833C4E" w:rsidRDefault="00F55F80" w:rsidP="00F55F80">
      <w:pPr>
        <w:spacing w:after="0" w:line="240" w:lineRule="auto"/>
        <w:jc w:val="both"/>
        <w:rPr>
          <w:rFonts w:ascii="Arial" w:hAnsi="Arial" w:cs="Arial"/>
          <w:sz w:val="26"/>
          <w:szCs w:val="26"/>
        </w:rPr>
      </w:pPr>
      <w:r w:rsidRPr="00833C4E">
        <w:rPr>
          <w:rFonts w:ascii="Arial" w:hAnsi="Arial" w:cs="Arial"/>
          <w:sz w:val="26"/>
          <w:szCs w:val="26"/>
        </w:rPr>
        <w:t>Campus Cáceres:</w:t>
      </w:r>
    </w:p>
    <w:p w:rsidR="00F55F80" w:rsidRPr="00833C4E" w:rsidRDefault="00F55F80" w:rsidP="00F55F80">
      <w:pPr>
        <w:spacing w:after="0" w:line="240" w:lineRule="auto"/>
        <w:jc w:val="both"/>
        <w:rPr>
          <w:rFonts w:ascii="Arial" w:hAnsi="Arial" w:cs="Arial"/>
          <w:sz w:val="26"/>
          <w:szCs w:val="26"/>
        </w:rPr>
      </w:pPr>
      <w:r w:rsidRPr="00833C4E">
        <w:rPr>
          <w:rFonts w:ascii="Arial" w:hAnsi="Arial" w:cs="Arial"/>
          <w:sz w:val="26"/>
          <w:szCs w:val="26"/>
        </w:rPr>
        <w:t xml:space="preserve">Inciso IV: </w:t>
      </w:r>
    </w:p>
    <w:p w:rsidR="00F55F80" w:rsidRPr="00833C4E" w:rsidRDefault="00F55F80" w:rsidP="00F55F80">
      <w:pPr>
        <w:spacing w:after="0" w:line="240" w:lineRule="auto"/>
        <w:jc w:val="both"/>
        <w:rPr>
          <w:rFonts w:ascii="Arial" w:hAnsi="Arial" w:cs="Arial"/>
          <w:sz w:val="26"/>
          <w:szCs w:val="26"/>
        </w:rPr>
      </w:pPr>
    </w:p>
    <w:p w:rsidR="00F55F80" w:rsidRPr="00833C4E" w:rsidRDefault="00F55F80" w:rsidP="00F55F80">
      <w:pPr>
        <w:spacing w:after="0" w:line="240" w:lineRule="auto"/>
        <w:jc w:val="both"/>
        <w:rPr>
          <w:rFonts w:ascii="Arial" w:hAnsi="Arial" w:cs="Arial"/>
          <w:sz w:val="26"/>
          <w:szCs w:val="26"/>
        </w:rPr>
      </w:pPr>
      <w:r w:rsidRPr="00833C4E">
        <w:rPr>
          <w:rFonts w:ascii="Arial" w:hAnsi="Arial" w:cs="Arial"/>
          <w:sz w:val="26"/>
          <w:szCs w:val="26"/>
        </w:rPr>
        <w:t>Campus Rondonópolis</w:t>
      </w:r>
    </w:p>
    <w:p w:rsidR="00F55F80" w:rsidRPr="00833C4E" w:rsidRDefault="00F55F80" w:rsidP="00F55F80">
      <w:pPr>
        <w:spacing w:after="0" w:line="240" w:lineRule="auto"/>
        <w:jc w:val="both"/>
        <w:rPr>
          <w:rFonts w:ascii="Arial" w:hAnsi="Arial" w:cs="Arial"/>
          <w:sz w:val="26"/>
          <w:szCs w:val="26"/>
        </w:rPr>
      </w:pPr>
      <w:r w:rsidRPr="00833C4E">
        <w:rPr>
          <w:rFonts w:ascii="Arial" w:hAnsi="Arial" w:cs="Arial"/>
          <w:sz w:val="26"/>
          <w:szCs w:val="26"/>
        </w:rPr>
        <w:t>- Ordenar os incisos de acordo com a Portaria 017/2016.</w:t>
      </w:r>
    </w:p>
    <w:p w:rsidR="00F55F80" w:rsidRPr="00833C4E" w:rsidRDefault="00F55F80" w:rsidP="00F55F80">
      <w:pPr>
        <w:spacing w:after="0" w:line="240" w:lineRule="auto"/>
        <w:jc w:val="both"/>
        <w:rPr>
          <w:rFonts w:ascii="Arial" w:hAnsi="Arial" w:cs="Arial"/>
          <w:sz w:val="26"/>
          <w:szCs w:val="26"/>
        </w:rPr>
      </w:pPr>
    </w:p>
    <w:p w:rsidR="00F55F80" w:rsidRPr="00833C4E" w:rsidRDefault="00F55F80" w:rsidP="00F55F80">
      <w:pPr>
        <w:spacing w:after="0" w:line="240" w:lineRule="auto"/>
        <w:jc w:val="both"/>
        <w:rPr>
          <w:rFonts w:ascii="Arial" w:hAnsi="Arial" w:cs="Arial"/>
          <w:sz w:val="26"/>
          <w:szCs w:val="26"/>
        </w:rPr>
      </w:pPr>
      <w:r w:rsidRPr="00833C4E">
        <w:rPr>
          <w:rFonts w:ascii="Arial" w:hAnsi="Arial" w:cs="Arial"/>
          <w:sz w:val="26"/>
          <w:szCs w:val="26"/>
        </w:rPr>
        <w:t xml:space="preserve">- </w:t>
      </w:r>
      <w:r w:rsidR="008861A2" w:rsidRPr="00833C4E">
        <w:rPr>
          <w:rFonts w:ascii="Arial" w:hAnsi="Arial" w:cs="Arial"/>
          <w:sz w:val="26"/>
          <w:szCs w:val="26"/>
        </w:rPr>
        <w:t>Incluir i</w:t>
      </w:r>
      <w:r w:rsidRPr="00833C4E">
        <w:rPr>
          <w:rFonts w:ascii="Arial" w:hAnsi="Arial" w:cs="Arial"/>
          <w:sz w:val="26"/>
          <w:szCs w:val="26"/>
        </w:rPr>
        <w:t>nciso à parte para Reuniões (entende-se as reuniões convocadas e/ou convidadas pela Direção Geral, Direção de Ensino, Coordenações que envolva o grupo de docentes).</w:t>
      </w:r>
    </w:p>
    <w:p w:rsidR="00F55F80" w:rsidRPr="00833C4E" w:rsidRDefault="00F55F80" w:rsidP="00F55F80">
      <w:pPr>
        <w:spacing w:after="0" w:line="240" w:lineRule="auto"/>
        <w:jc w:val="both"/>
        <w:rPr>
          <w:rFonts w:ascii="Arial" w:hAnsi="Arial" w:cs="Arial"/>
          <w:sz w:val="26"/>
          <w:szCs w:val="26"/>
        </w:rPr>
      </w:pPr>
    </w:p>
    <w:p w:rsidR="00F55F80" w:rsidRPr="00833C4E" w:rsidRDefault="00F55F80" w:rsidP="00F55F80">
      <w:pPr>
        <w:spacing w:after="0" w:line="240" w:lineRule="auto"/>
        <w:jc w:val="both"/>
        <w:rPr>
          <w:rFonts w:ascii="Arial" w:hAnsi="Arial" w:cs="Arial"/>
          <w:sz w:val="26"/>
          <w:szCs w:val="26"/>
        </w:rPr>
      </w:pPr>
      <w:r w:rsidRPr="00833C4E">
        <w:rPr>
          <w:rFonts w:ascii="Arial" w:hAnsi="Arial" w:cs="Arial"/>
          <w:sz w:val="26"/>
          <w:szCs w:val="26"/>
        </w:rPr>
        <w:t>Campus São Vicente</w:t>
      </w:r>
    </w:p>
    <w:p w:rsidR="00F55F80" w:rsidRPr="00833C4E" w:rsidRDefault="00F55F80" w:rsidP="00F55F80">
      <w:pPr>
        <w:spacing w:after="0" w:line="240" w:lineRule="auto"/>
        <w:jc w:val="both"/>
        <w:rPr>
          <w:rFonts w:ascii="Arial" w:hAnsi="Arial" w:cs="Arial"/>
          <w:sz w:val="26"/>
          <w:szCs w:val="26"/>
        </w:rPr>
      </w:pPr>
      <w:r w:rsidRPr="00833C4E">
        <w:rPr>
          <w:rFonts w:ascii="Arial" w:hAnsi="Arial" w:cs="Arial"/>
          <w:sz w:val="26"/>
          <w:szCs w:val="26"/>
        </w:rPr>
        <w:t>Propo</w:t>
      </w:r>
      <w:r w:rsidR="001E69D4">
        <w:rPr>
          <w:rFonts w:ascii="Arial" w:hAnsi="Arial" w:cs="Arial"/>
          <w:sz w:val="26"/>
          <w:szCs w:val="26"/>
        </w:rPr>
        <w:t>sta acrescentar um item (Inciso</w:t>
      </w:r>
      <w:r w:rsidRPr="00833C4E">
        <w:rPr>
          <w:rFonts w:ascii="Arial" w:hAnsi="Arial" w:cs="Arial"/>
          <w:sz w:val="26"/>
          <w:szCs w:val="26"/>
        </w:rPr>
        <w:t>) exclusivamente para as atividades de pós-graduação.</w:t>
      </w:r>
    </w:p>
    <w:p w:rsidR="00F55F80" w:rsidRPr="00833C4E" w:rsidRDefault="00F55F80" w:rsidP="00F55F80">
      <w:pPr>
        <w:spacing w:after="0" w:line="240" w:lineRule="auto"/>
        <w:jc w:val="both"/>
        <w:rPr>
          <w:rFonts w:ascii="Arial" w:hAnsi="Arial" w:cs="Arial"/>
          <w:sz w:val="26"/>
          <w:szCs w:val="26"/>
        </w:rPr>
      </w:pPr>
    </w:p>
    <w:p w:rsidR="00F55F80" w:rsidRPr="00833C4E" w:rsidRDefault="00F55F80" w:rsidP="00F55F80">
      <w:pPr>
        <w:spacing w:after="0" w:line="240" w:lineRule="auto"/>
        <w:jc w:val="both"/>
        <w:rPr>
          <w:rFonts w:ascii="Arial" w:hAnsi="Arial" w:cs="Arial"/>
          <w:sz w:val="26"/>
          <w:szCs w:val="26"/>
        </w:rPr>
      </w:pPr>
      <w:r w:rsidRPr="00833C4E">
        <w:rPr>
          <w:rFonts w:ascii="Arial" w:hAnsi="Arial" w:cs="Arial"/>
          <w:sz w:val="26"/>
          <w:szCs w:val="26"/>
        </w:rPr>
        <w:t xml:space="preserve">Inciso VI: Orientação e </w:t>
      </w:r>
      <w:proofErr w:type="spellStart"/>
      <w:r w:rsidRPr="00833C4E">
        <w:rPr>
          <w:rFonts w:ascii="Arial" w:hAnsi="Arial" w:cs="Arial"/>
          <w:sz w:val="26"/>
          <w:szCs w:val="26"/>
        </w:rPr>
        <w:t>co-orientação</w:t>
      </w:r>
      <w:proofErr w:type="spellEnd"/>
      <w:r w:rsidRPr="00833C4E">
        <w:rPr>
          <w:rFonts w:ascii="Arial" w:hAnsi="Arial" w:cs="Arial"/>
          <w:sz w:val="26"/>
          <w:szCs w:val="26"/>
        </w:rPr>
        <w:t xml:space="preserve"> de alunos do IFMT nos programas de pós-graduação (lato e stricto sensu).</w:t>
      </w:r>
    </w:p>
    <w:p w:rsidR="00F55F80" w:rsidRPr="00833C4E" w:rsidRDefault="00F55F80" w:rsidP="00F55F80">
      <w:pPr>
        <w:spacing w:after="0" w:line="240" w:lineRule="auto"/>
        <w:jc w:val="both"/>
        <w:rPr>
          <w:rFonts w:ascii="Arial" w:hAnsi="Arial" w:cs="Arial"/>
          <w:sz w:val="26"/>
          <w:szCs w:val="26"/>
        </w:rPr>
      </w:pPr>
    </w:p>
    <w:p w:rsidR="008861A2" w:rsidRPr="00833C4E" w:rsidRDefault="00F55F80" w:rsidP="00F55F80">
      <w:pPr>
        <w:spacing w:after="0" w:line="240" w:lineRule="auto"/>
        <w:jc w:val="both"/>
        <w:rPr>
          <w:rFonts w:ascii="Arial" w:hAnsi="Arial" w:cs="Arial"/>
          <w:sz w:val="26"/>
          <w:szCs w:val="26"/>
        </w:rPr>
      </w:pPr>
      <w:r w:rsidRPr="00833C4E">
        <w:rPr>
          <w:rFonts w:ascii="Arial" w:hAnsi="Arial" w:cs="Arial"/>
          <w:sz w:val="26"/>
          <w:szCs w:val="26"/>
        </w:rPr>
        <w:t xml:space="preserve">§1o – Campus São Vicente: Proposta – Inserir os termos </w:t>
      </w:r>
      <w:r w:rsidR="008861A2" w:rsidRPr="00833C4E">
        <w:rPr>
          <w:rFonts w:ascii="Arial" w:hAnsi="Arial" w:cs="Arial"/>
          <w:sz w:val="26"/>
          <w:szCs w:val="26"/>
        </w:rPr>
        <w:t>“</w:t>
      </w:r>
      <w:proofErr w:type="spellStart"/>
      <w:r w:rsidRPr="00833C4E">
        <w:rPr>
          <w:rFonts w:ascii="Arial" w:hAnsi="Arial" w:cs="Arial"/>
          <w:sz w:val="26"/>
          <w:szCs w:val="26"/>
        </w:rPr>
        <w:t>semi-presenciais</w:t>
      </w:r>
      <w:proofErr w:type="spellEnd"/>
      <w:r w:rsidR="008861A2" w:rsidRPr="00833C4E">
        <w:rPr>
          <w:rFonts w:ascii="Arial" w:hAnsi="Arial" w:cs="Arial"/>
          <w:sz w:val="26"/>
          <w:szCs w:val="26"/>
        </w:rPr>
        <w:t>”</w:t>
      </w:r>
      <w:r w:rsidRPr="00833C4E">
        <w:rPr>
          <w:rFonts w:ascii="Arial" w:hAnsi="Arial" w:cs="Arial"/>
          <w:sz w:val="26"/>
          <w:szCs w:val="26"/>
        </w:rPr>
        <w:t xml:space="preserve"> </w:t>
      </w:r>
      <w:r w:rsidR="008861A2" w:rsidRPr="00833C4E">
        <w:rPr>
          <w:rFonts w:ascii="Arial" w:hAnsi="Arial" w:cs="Arial"/>
          <w:sz w:val="26"/>
          <w:szCs w:val="26"/>
        </w:rPr>
        <w:t>e “</w:t>
      </w:r>
      <w:r w:rsidRPr="00833C4E">
        <w:rPr>
          <w:rFonts w:ascii="Arial" w:hAnsi="Arial" w:cs="Arial"/>
          <w:sz w:val="26"/>
          <w:szCs w:val="26"/>
        </w:rPr>
        <w:t>a distância</w:t>
      </w:r>
      <w:r w:rsidR="008861A2" w:rsidRPr="00833C4E">
        <w:rPr>
          <w:rFonts w:ascii="Arial" w:hAnsi="Arial" w:cs="Arial"/>
          <w:sz w:val="26"/>
          <w:szCs w:val="26"/>
        </w:rPr>
        <w:t>”</w:t>
      </w:r>
      <w:r w:rsidRPr="00833C4E">
        <w:rPr>
          <w:rFonts w:ascii="Arial" w:hAnsi="Arial" w:cs="Arial"/>
          <w:sz w:val="26"/>
          <w:szCs w:val="26"/>
        </w:rPr>
        <w:t>.</w:t>
      </w:r>
    </w:p>
    <w:p w:rsidR="00F55F80" w:rsidRPr="00833C4E" w:rsidRDefault="00F55F80" w:rsidP="00F55F80">
      <w:pPr>
        <w:spacing w:after="0" w:line="240" w:lineRule="auto"/>
        <w:jc w:val="both"/>
        <w:rPr>
          <w:rFonts w:ascii="Arial" w:hAnsi="Arial" w:cs="Arial"/>
          <w:sz w:val="26"/>
          <w:szCs w:val="26"/>
        </w:rPr>
      </w:pPr>
    </w:p>
    <w:p w:rsidR="00F55F80" w:rsidRPr="00833C4E" w:rsidRDefault="00F55F80" w:rsidP="00F55F80">
      <w:pPr>
        <w:spacing w:after="0" w:line="240" w:lineRule="auto"/>
        <w:jc w:val="both"/>
        <w:rPr>
          <w:rFonts w:ascii="Arial" w:hAnsi="Arial" w:cs="Arial"/>
          <w:sz w:val="26"/>
          <w:szCs w:val="26"/>
        </w:rPr>
      </w:pPr>
      <w:r w:rsidRPr="00833C4E">
        <w:rPr>
          <w:rFonts w:ascii="Arial" w:hAnsi="Arial" w:cs="Arial"/>
          <w:sz w:val="26"/>
          <w:szCs w:val="26"/>
        </w:rPr>
        <w:t xml:space="preserve">§2o – Campus Cáceres: Proposta – Inserir: </w:t>
      </w:r>
    </w:p>
    <w:p w:rsidR="00F55F80" w:rsidRPr="00833C4E" w:rsidRDefault="00F55F80" w:rsidP="00F55F80">
      <w:pPr>
        <w:spacing w:after="0" w:line="240" w:lineRule="auto"/>
        <w:jc w:val="both"/>
        <w:rPr>
          <w:rFonts w:ascii="Arial" w:hAnsi="Arial" w:cs="Arial"/>
          <w:sz w:val="26"/>
          <w:szCs w:val="26"/>
        </w:rPr>
      </w:pPr>
    </w:p>
    <w:p w:rsidR="00F55F80" w:rsidRPr="00833C4E" w:rsidRDefault="00F55F80" w:rsidP="00F55F80">
      <w:pPr>
        <w:spacing w:after="0" w:line="240" w:lineRule="auto"/>
        <w:jc w:val="both"/>
        <w:rPr>
          <w:rFonts w:ascii="Arial" w:hAnsi="Arial" w:cs="Arial"/>
          <w:sz w:val="26"/>
          <w:szCs w:val="26"/>
        </w:rPr>
      </w:pPr>
      <w:r w:rsidRPr="00833C4E">
        <w:rPr>
          <w:rFonts w:ascii="Arial" w:hAnsi="Arial" w:cs="Arial"/>
          <w:sz w:val="26"/>
          <w:szCs w:val="26"/>
        </w:rPr>
        <w:t xml:space="preserve">Entende-se por Orientação, </w:t>
      </w:r>
      <w:proofErr w:type="spellStart"/>
      <w:r w:rsidRPr="00833C4E">
        <w:rPr>
          <w:rFonts w:ascii="Arial" w:hAnsi="Arial" w:cs="Arial"/>
          <w:sz w:val="26"/>
          <w:szCs w:val="26"/>
        </w:rPr>
        <w:t>Co-orientação</w:t>
      </w:r>
      <w:proofErr w:type="spellEnd"/>
      <w:r w:rsidRPr="00833C4E">
        <w:rPr>
          <w:rFonts w:ascii="Arial" w:hAnsi="Arial" w:cs="Arial"/>
          <w:sz w:val="26"/>
          <w:szCs w:val="26"/>
        </w:rPr>
        <w:t xml:space="preserve"> e Supervisão </w:t>
      </w:r>
      <w:r w:rsidR="008861A2" w:rsidRPr="00833C4E">
        <w:rPr>
          <w:rFonts w:ascii="Arial" w:hAnsi="Arial" w:cs="Arial"/>
          <w:sz w:val="26"/>
          <w:szCs w:val="26"/>
        </w:rPr>
        <w:t>d</w:t>
      </w:r>
      <w:r w:rsidRPr="00833C4E">
        <w:rPr>
          <w:rFonts w:ascii="Arial" w:hAnsi="Arial" w:cs="Arial"/>
          <w:sz w:val="26"/>
          <w:szCs w:val="26"/>
        </w:rPr>
        <w:t xml:space="preserve">as atividades de ensino ofertadas no âmbito do IFMT(acrescentado), que </w:t>
      </w:r>
      <w:proofErr w:type="spellStart"/>
      <w:r w:rsidRPr="00833C4E">
        <w:rPr>
          <w:rFonts w:ascii="Arial" w:hAnsi="Arial" w:cs="Arial"/>
          <w:sz w:val="26"/>
          <w:szCs w:val="26"/>
        </w:rPr>
        <w:t>comõem</w:t>
      </w:r>
      <w:proofErr w:type="spellEnd"/>
      <w:r w:rsidRPr="00833C4E">
        <w:rPr>
          <w:rFonts w:ascii="Arial" w:hAnsi="Arial" w:cs="Arial"/>
          <w:sz w:val="26"/>
          <w:szCs w:val="26"/>
        </w:rPr>
        <w:t xml:space="preserve"> o currículo, tais como:</w:t>
      </w:r>
      <w:r w:rsidR="008861A2" w:rsidRPr="00833C4E">
        <w:rPr>
          <w:rFonts w:ascii="Arial" w:hAnsi="Arial" w:cs="Arial"/>
          <w:sz w:val="26"/>
          <w:szCs w:val="26"/>
        </w:rPr>
        <w:t xml:space="preserve"> (...)</w:t>
      </w:r>
    </w:p>
    <w:p w:rsidR="00F55F80" w:rsidRPr="00F55F80" w:rsidRDefault="00F55F80" w:rsidP="00F55F80">
      <w:pPr>
        <w:spacing w:after="0" w:line="240" w:lineRule="auto"/>
        <w:jc w:val="both"/>
        <w:rPr>
          <w:rFonts w:ascii="Arial" w:hAnsi="Arial" w:cs="Arial"/>
          <w:sz w:val="26"/>
          <w:szCs w:val="26"/>
        </w:rPr>
      </w:pPr>
    </w:p>
    <w:tbl>
      <w:tblPr>
        <w:tblStyle w:val="Tabelacomgrade"/>
        <w:tblW w:w="10283" w:type="dxa"/>
        <w:tblLook w:val="04A0" w:firstRow="1" w:lastRow="0" w:firstColumn="1" w:lastColumn="0" w:noHBand="0" w:noVBand="1"/>
      </w:tblPr>
      <w:tblGrid>
        <w:gridCol w:w="6381"/>
        <w:gridCol w:w="1701"/>
        <w:gridCol w:w="2201"/>
      </w:tblGrid>
      <w:tr w:rsidR="008861A2" w:rsidRPr="008861A2">
        <w:tc>
          <w:tcPr>
            <w:tcW w:w="6381" w:type="dxa"/>
            <w:shd w:val="clear" w:color="auto" w:fill="DBE5F1" w:themeFill="accent1" w:themeFillTint="33"/>
          </w:tcPr>
          <w:p w:rsidR="008861A2" w:rsidRPr="008861A2" w:rsidRDefault="008861A2" w:rsidP="008861A2">
            <w:pPr>
              <w:jc w:val="both"/>
              <w:rPr>
                <w:rFonts w:ascii="Arial" w:hAnsi="Arial" w:cs="Arial"/>
                <w:b/>
                <w:szCs w:val="32"/>
              </w:rPr>
            </w:pPr>
            <w:r w:rsidRPr="008861A2">
              <w:rPr>
                <w:rFonts w:ascii="Arial" w:hAnsi="Arial" w:cs="Arial"/>
                <w:b/>
                <w:szCs w:val="32"/>
              </w:rPr>
              <w:t>Atividade</w:t>
            </w:r>
          </w:p>
        </w:tc>
        <w:tc>
          <w:tcPr>
            <w:tcW w:w="1701" w:type="dxa"/>
            <w:shd w:val="clear" w:color="auto" w:fill="DBE5F1" w:themeFill="accent1" w:themeFillTint="33"/>
          </w:tcPr>
          <w:p w:rsidR="008861A2" w:rsidRPr="008861A2" w:rsidRDefault="008861A2" w:rsidP="008861A2">
            <w:pPr>
              <w:jc w:val="both"/>
              <w:rPr>
                <w:rFonts w:ascii="Arial" w:hAnsi="Arial" w:cs="Arial"/>
                <w:b/>
                <w:szCs w:val="32"/>
              </w:rPr>
            </w:pPr>
            <w:r w:rsidRPr="008861A2">
              <w:rPr>
                <w:rFonts w:ascii="Arial" w:hAnsi="Arial" w:cs="Arial"/>
                <w:b/>
                <w:szCs w:val="32"/>
              </w:rPr>
              <w:t>Carga horária por aluno</w:t>
            </w:r>
          </w:p>
        </w:tc>
        <w:tc>
          <w:tcPr>
            <w:tcW w:w="2201" w:type="dxa"/>
            <w:shd w:val="clear" w:color="auto" w:fill="DBE5F1" w:themeFill="accent1" w:themeFillTint="33"/>
          </w:tcPr>
          <w:p w:rsidR="008861A2" w:rsidRPr="008861A2" w:rsidRDefault="008861A2" w:rsidP="008861A2">
            <w:pPr>
              <w:jc w:val="both"/>
              <w:rPr>
                <w:rFonts w:ascii="Arial" w:hAnsi="Arial" w:cs="Arial"/>
                <w:b/>
                <w:szCs w:val="32"/>
              </w:rPr>
            </w:pPr>
            <w:r w:rsidRPr="008861A2">
              <w:rPr>
                <w:rFonts w:ascii="Arial" w:hAnsi="Arial" w:cs="Arial"/>
                <w:b/>
                <w:szCs w:val="32"/>
              </w:rPr>
              <w:t>Carga horária</w:t>
            </w:r>
          </w:p>
          <w:p w:rsidR="008861A2" w:rsidRPr="008861A2" w:rsidRDefault="008861A2" w:rsidP="008861A2">
            <w:pPr>
              <w:jc w:val="both"/>
              <w:rPr>
                <w:rFonts w:ascii="Arial" w:hAnsi="Arial" w:cs="Arial"/>
                <w:b/>
                <w:szCs w:val="32"/>
              </w:rPr>
            </w:pPr>
            <w:r w:rsidRPr="008861A2">
              <w:rPr>
                <w:rFonts w:ascii="Arial" w:hAnsi="Arial" w:cs="Arial"/>
                <w:b/>
                <w:szCs w:val="32"/>
              </w:rPr>
              <w:t>Semanal</w:t>
            </w:r>
          </w:p>
          <w:p w:rsidR="008861A2" w:rsidRPr="008861A2" w:rsidRDefault="008861A2" w:rsidP="008861A2">
            <w:pPr>
              <w:jc w:val="both"/>
              <w:rPr>
                <w:rFonts w:ascii="Arial" w:hAnsi="Arial" w:cs="Arial"/>
                <w:b/>
                <w:szCs w:val="32"/>
              </w:rPr>
            </w:pPr>
            <w:r w:rsidRPr="008861A2">
              <w:rPr>
                <w:rFonts w:ascii="Arial" w:hAnsi="Arial" w:cs="Arial"/>
                <w:b/>
                <w:szCs w:val="32"/>
              </w:rPr>
              <w:t>(máximo)</w:t>
            </w:r>
          </w:p>
        </w:tc>
      </w:tr>
      <w:tr w:rsidR="008861A2" w:rsidRPr="008861A2">
        <w:tc>
          <w:tcPr>
            <w:tcW w:w="6381" w:type="dxa"/>
          </w:tcPr>
          <w:p w:rsidR="008861A2" w:rsidRPr="008861A2" w:rsidRDefault="008861A2" w:rsidP="008861A2">
            <w:pPr>
              <w:pStyle w:val="PargrafodaLista"/>
              <w:numPr>
                <w:ilvl w:val="0"/>
                <w:numId w:val="3"/>
              </w:numPr>
              <w:jc w:val="both"/>
              <w:rPr>
                <w:rFonts w:ascii="Arial" w:hAnsi="Arial" w:cs="Arial"/>
                <w:sz w:val="22"/>
                <w:szCs w:val="32"/>
              </w:rPr>
            </w:pPr>
            <w:r w:rsidRPr="008861A2">
              <w:rPr>
                <w:rFonts w:ascii="Arial" w:hAnsi="Arial" w:cs="Arial"/>
                <w:sz w:val="22"/>
                <w:szCs w:val="32"/>
              </w:rPr>
              <w:t xml:space="preserve">Orientação de Estágio e monitoria, devidamente caracterizados nos projetos de cursos técnicos e de graduação </w:t>
            </w:r>
          </w:p>
        </w:tc>
        <w:tc>
          <w:tcPr>
            <w:tcW w:w="1701" w:type="dxa"/>
          </w:tcPr>
          <w:p w:rsidR="008861A2" w:rsidRPr="008861A2" w:rsidRDefault="008861A2" w:rsidP="008861A2">
            <w:pPr>
              <w:jc w:val="both"/>
              <w:rPr>
                <w:rFonts w:ascii="Arial" w:hAnsi="Arial" w:cs="Arial"/>
                <w:b/>
                <w:szCs w:val="32"/>
              </w:rPr>
            </w:pPr>
          </w:p>
          <w:p w:rsidR="008861A2" w:rsidRPr="008861A2" w:rsidRDefault="008861A2" w:rsidP="008861A2">
            <w:pPr>
              <w:jc w:val="both"/>
              <w:rPr>
                <w:rFonts w:ascii="Arial" w:hAnsi="Arial" w:cs="Arial"/>
                <w:b/>
                <w:szCs w:val="32"/>
              </w:rPr>
            </w:pPr>
            <w:r w:rsidRPr="008861A2">
              <w:rPr>
                <w:rFonts w:ascii="Arial" w:hAnsi="Arial" w:cs="Arial"/>
                <w:b/>
                <w:szCs w:val="32"/>
              </w:rPr>
              <w:t>1 hora por aluno</w:t>
            </w:r>
          </w:p>
        </w:tc>
        <w:tc>
          <w:tcPr>
            <w:tcW w:w="2201" w:type="dxa"/>
          </w:tcPr>
          <w:p w:rsidR="008861A2" w:rsidRPr="008861A2" w:rsidRDefault="008861A2" w:rsidP="008861A2">
            <w:pPr>
              <w:jc w:val="both"/>
              <w:rPr>
                <w:rFonts w:ascii="Arial" w:hAnsi="Arial" w:cs="Arial"/>
                <w:b/>
                <w:szCs w:val="32"/>
              </w:rPr>
            </w:pPr>
          </w:p>
          <w:p w:rsidR="008861A2" w:rsidRPr="008861A2" w:rsidRDefault="008861A2" w:rsidP="008861A2">
            <w:pPr>
              <w:jc w:val="both"/>
              <w:rPr>
                <w:rFonts w:ascii="Arial" w:hAnsi="Arial" w:cs="Arial"/>
                <w:b/>
                <w:szCs w:val="32"/>
              </w:rPr>
            </w:pPr>
            <w:r w:rsidRPr="008861A2">
              <w:rPr>
                <w:rFonts w:ascii="Arial" w:hAnsi="Arial" w:cs="Arial"/>
                <w:b/>
                <w:szCs w:val="32"/>
              </w:rPr>
              <w:t>5 horas</w:t>
            </w:r>
          </w:p>
        </w:tc>
      </w:tr>
      <w:tr w:rsidR="008861A2" w:rsidRPr="008861A2">
        <w:tc>
          <w:tcPr>
            <w:tcW w:w="6381" w:type="dxa"/>
          </w:tcPr>
          <w:p w:rsidR="008861A2" w:rsidRPr="008861A2" w:rsidRDefault="008861A2" w:rsidP="008861A2">
            <w:pPr>
              <w:pStyle w:val="PargrafodaLista"/>
              <w:numPr>
                <w:ilvl w:val="0"/>
                <w:numId w:val="3"/>
              </w:numPr>
              <w:jc w:val="both"/>
              <w:rPr>
                <w:rFonts w:ascii="Arial" w:hAnsi="Arial" w:cs="Arial"/>
                <w:sz w:val="22"/>
                <w:szCs w:val="32"/>
              </w:rPr>
            </w:pPr>
            <w:r w:rsidRPr="008861A2">
              <w:rPr>
                <w:rFonts w:ascii="Arial" w:hAnsi="Arial" w:cs="Arial"/>
                <w:sz w:val="22"/>
                <w:szCs w:val="32"/>
              </w:rPr>
              <w:t xml:space="preserve">Orientação de Trabalho de Conclusão de Curso – TCC – de graduação e de cursos de pós-graduação </w:t>
            </w:r>
            <w:r w:rsidRPr="008861A2">
              <w:rPr>
                <w:rFonts w:ascii="Arial" w:hAnsi="Arial" w:cs="Arial"/>
                <w:i/>
                <w:sz w:val="22"/>
                <w:szCs w:val="32"/>
              </w:rPr>
              <w:t>lato sensu</w:t>
            </w:r>
          </w:p>
        </w:tc>
        <w:tc>
          <w:tcPr>
            <w:tcW w:w="1701" w:type="dxa"/>
          </w:tcPr>
          <w:p w:rsidR="008861A2" w:rsidRPr="008861A2" w:rsidRDefault="008861A2" w:rsidP="008861A2">
            <w:pPr>
              <w:jc w:val="both"/>
              <w:rPr>
                <w:rFonts w:ascii="Arial" w:hAnsi="Arial" w:cs="Arial"/>
                <w:b/>
                <w:szCs w:val="32"/>
              </w:rPr>
            </w:pPr>
          </w:p>
          <w:p w:rsidR="008861A2" w:rsidRPr="008861A2" w:rsidRDefault="008861A2" w:rsidP="008861A2">
            <w:pPr>
              <w:jc w:val="both"/>
              <w:rPr>
                <w:rFonts w:ascii="Arial" w:hAnsi="Arial" w:cs="Arial"/>
                <w:b/>
                <w:szCs w:val="32"/>
              </w:rPr>
            </w:pPr>
            <w:r w:rsidRPr="008861A2">
              <w:rPr>
                <w:rFonts w:ascii="Arial" w:hAnsi="Arial" w:cs="Arial"/>
                <w:b/>
                <w:szCs w:val="32"/>
              </w:rPr>
              <w:t xml:space="preserve">2 horas por </w:t>
            </w:r>
            <w:r w:rsidRPr="008861A2">
              <w:rPr>
                <w:rFonts w:ascii="Arial" w:hAnsi="Arial" w:cs="Arial"/>
                <w:b/>
                <w:szCs w:val="32"/>
              </w:rPr>
              <w:lastRenderedPageBreak/>
              <w:t>aluno</w:t>
            </w:r>
          </w:p>
        </w:tc>
        <w:tc>
          <w:tcPr>
            <w:tcW w:w="2201" w:type="dxa"/>
          </w:tcPr>
          <w:p w:rsidR="008861A2" w:rsidRPr="008861A2" w:rsidRDefault="008861A2" w:rsidP="008861A2">
            <w:pPr>
              <w:jc w:val="both"/>
              <w:rPr>
                <w:rFonts w:ascii="Arial" w:hAnsi="Arial" w:cs="Arial"/>
                <w:b/>
                <w:szCs w:val="32"/>
              </w:rPr>
            </w:pPr>
          </w:p>
          <w:p w:rsidR="008861A2" w:rsidRPr="008861A2" w:rsidRDefault="008861A2" w:rsidP="008861A2">
            <w:pPr>
              <w:jc w:val="both"/>
              <w:rPr>
                <w:rFonts w:ascii="Arial" w:hAnsi="Arial" w:cs="Arial"/>
                <w:b/>
                <w:szCs w:val="32"/>
              </w:rPr>
            </w:pPr>
            <w:r w:rsidRPr="008861A2">
              <w:rPr>
                <w:rFonts w:ascii="Arial" w:hAnsi="Arial" w:cs="Arial"/>
                <w:b/>
                <w:szCs w:val="32"/>
              </w:rPr>
              <w:t>6 horas</w:t>
            </w:r>
          </w:p>
        </w:tc>
      </w:tr>
      <w:tr w:rsidR="008861A2" w:rsidRPr="008861A2">
        <w:tc>
          <w:tcPr>
            <w:tcW w:w="6381" w:type="dxa"/>
          </w:tcPr>
          <w:p w:rsidR="008861A2" w:rsidRPr="008861A2" w:rsidRDefault="008861A2" w:rsidP="008861A2">
            <w:pPr>
              <w:pStyle w:val="PargrafodaLista"/>
              <w:numPr>
                <w:ilvl w:val="0"/>
                <w:numId w:val="3"/>
              </w:numPr>
              <w:jc w:val="both"/>
              <w:rPr>
                <w:rFonts w:ascii="Arial" w:hAnsi="Arial" w:cs="Arial"/>
                <w:sz w:val="22"/>
                <w:szCs w:val="32"/>
              </w:rPr>
            </w:pPr>
            <w:r w:rsidRPr="008861A2">
              <w:rPr>
                <w:rFonts w:ascii="Arial" w:hAnsi="Arial" w:cs="Arial"/>
                <w:sz w:val="22"/>
                <w:szCs w:val="32"/>
              </w:rPr>
              <w:lastRenderedPageBreak/>
              <w:t xml:space="preserve">Orientação de Dissertações e teses, nos cursos de pós-graduação </w:t>
            </w:r>
            <w:r w:rsidRPr="008861A2">
              <w:rPr>
                <w:rFonts w:ascii="Arial" w:hAnsi="Arial" w:cs="Arial"/>
                <w:i/>
                <w:sz w:val="22"/>
                <w:szCs w:val="32"/>
              </w:rPr>
              <w:t>stricto sensu</w:t>
            </w:r>
            <w:r w:rsidRPr="008861A2">
              <w:rPr>
                <w:rFonts w:ascii="Arial" w:hAnsi="Arial" w:cs="Arial"/>
                <w:sz w:val="22"/>
                <w:szCs w:val="32"/>
              </w:rPr>
              <w:t xml:space="preserve"> </w:t>
            </w:r>
          </w:p>
        </w:tc>
        <w:tc>
          <w:tcPr>
            <w:tcW w:w="1701" w:type="dxa"/>
          </w:tcPr>
          <w:p w:rsidR="008861A2" w:rsidRPr="008861A2" w:rsidRDefault="008861A2" w:rsidP="008861A2">
            <w:pPr>
              <w:jc w:val="both"/>
              <w:rPr>
                <w:rFonts w:ascii="Arial" w:hAnsi="Arial" w:cs="Arial"/>
                <w:b/>
                <w:szCs w:val="32"/>
              </w:rPr>
            </w:pPr>
          </w:p>
          <w:p w:rsidR="008861A2" w:rsidRPr="008861A2" w:rsidRDefault="008861A2" w:rsidP="008861A2">
            <w:pPr>
              <w:jc w:val="both"/>
              <w:rPr>
                <w:rFonts w:ascii="Arial" w:hAnsi="Arial" w:cs="Arial"/>
                <w:b/>
                <w:szCs w:val="32"/>
              </w:rPr>
            </w:pPr>
            <w:r w:rsidRPr="008861A2">
              <w:rPr>
                <w:rFonts w:ascii="Arial" w:hAnsi="Arial" w:cs="Arial"/>
                <w:b/>
                <w:szCs w:val="32"/>
              </w:rPr>
              <w:t>3 horas por aluno</w:t>
            </w:r>
          </w:p>
        </w:tc>
        <w:tc>
          <w:tcPr>
            <w:tcW w:w="2201" w:type="dxa"/>
          </w:tcPr>
          <w:p w:rsidR="008861A2" w:rsidRPr="008861A2" w:rsidRDefault="008861A2" w:rsidP="008861A2">
            <w:pPr>
              <w:jc w:val="both"/>
              <w:rPr>
                <w:rFonts w:ascii="Arial" w:hAnsi="Arial" w:cs="Arial"/>
                <w:b/>
                <w:szCs w:val="32"/>
              </w:rPr>
            </w:pPr>
          </w:p>
          <w:p w:rsidR="008861A2" w:rsidRPr="008861A2" w:rsidRDefault="008861A2" w:rsidP="008861A2">
            <w:pPr>
              <w:jc w:val="both"/>
              <w:rPr>
                <w:rFonts w:ascii="Arial" w:hAnsi="Arial" w:cs="Arial"/>
                <w:b/>
                <w:szCs w:val="32"/>
              </w:rPr>
            </w:pPr>
            <w:r w:rsidRPr="008861A2">
              <w:rPr>
                <w:rFonts w:ascii="Arial" w:hAnsi="Arial" w:cs="Arial"/>
                <w:b/>
                <w:szCs w:val="32"/>
              </w:rPr>
              <w:t>9 horas</w:t>
            </w:r>
          </w:p>
        </w:tc>
      </w:tr>
      <w:tr w:rsidR="008861A2" w:rsidRPr="008861A2">
        <w:tc>
          <w:tcPr>
            <w:tcW w:w="6381" w:type="dxa"/>
          </w:tcPr>
          <w:p w:rsidR="008861A2" w:rsidRPr="008861A2" w:rsidRDefault="008861A2" w:rsidP="008861A2">
            <w:pPr>
              <w:pStyle w:val="PargrafodaLista"/>
              <w:numPr>
                <w:ilvl w:val="0"/>
                <w:numId w:val="3"/>
              </w:numPr>
              <w:jc w:val="both"/>
              <w:rPr>
                <w:rFonts w:ascii="Arial" w:hAnsi="Arial" w:cs="Arial"/>
                <w:sz w:val="22"/>
                <w:szCs w:val="32"/>
              </w:rPr>
            </w:pPr>
            <w:r w:rsidRPr="008861A2">
              <w:rPr>
                <w:rFonts w:ascii="Arial" w:hAnsi="Arial" w:cs="Arial"/>
                <w:sz w:val="22"/>
                <w:szCs w:val="32"/>
              </w:rPr>
              <w:t>Orientação profissional nas dependências de empresas que promovam o regime dual de curso em parceria com o IFMT</w:t>
            </w:r>
          </w:p>
        </w:tc>
        <w:tc>
          <w:tcPr>
            <w:tcW w:w="1701" w:type="dxa"/>
          </w:tcPr>
          <w:p w:rsidR="008861A2" w:rsidRPr="008861A2" w:rsidRDefault="008861A2" w:rsidP="008861A2">
            <w:pPr>
              <w:jc w:val="both"/>
              <w:rPr>
                <w:rFonts w:ascii="Arial" w:hAnsi="Arial" w:cs="Arial"/>
                <w:b/>
                <w:szCs w:val="32"/>
              </w:rPr>
            </w:pPr>
          </w:p>
          <w:p w:rsidR="008861A2" w:rsidRPr="008861A2" w:rsidRDefault="008861A2" w:rsidP="008861A2">
            <w:pPr>
              <w:jc w:val="both"/>
              <w:rPr>
                <w:rFonts w:ascii="Arial" w:hAnsi="Arial" w:cs="Arial"/>
                <w:b/>
                <w:szCs w:val="32"/>
              </w:rPr>
            </w:pPr>
            <w:r w:rsidRPr="008861A2">
              <w:rPr>
                <w:rFonts w:ascii="Arial" w:hAnsi="Arial" w:cs="Arial"/>
                <w:b/>
                <w:szCs w:val="32"/>
              </w:rPr>
              <w:t>1 hora por aluno</w:t>
            </w:r>
          </w:p>
        </w:tc>
        <w:tc>
          <w:tcPr>
            <w:tcW w:w="2201" w:type="dxa"/>
          </w:tcPr>
          <w:p w:rsidR="008861A2" w:rsidRPr="008861A2" w:rsidRDefault="008861A2" w:rsidP="008861A2">
            <w:pPr>
              <w:jc w:val="both"/>
              <w:rPr>
                <w:rFonts w:ascii="Arial" w:hAnsi="Arial" w:cs="Arial"/>
                <w:b/>
                <w:szCs w:val="32"/>
              </w:rPr>
            </w:pPr>
          </w:p>
          <w:p w:rsidR="008861A2" w:rsidRPr="008861A2" w:rsidRDefault="008861A2" w:rsidP="008861A2">
            <w:pPr>
              <w:jc w:val="both"/>
              <w:rPr>
                <w:rFonts w:ascii="Arial" w:hAnsi="Arial" w:cs="Arial"/>
                <w:b/>
                <w:szCs w:val="32"/>
              </w:rPr>
            </w:pPr>
            <w:r w:rsidRPr="008861A2">
              <w:rPr>
                <w:rFonts w:ascii="Arial" w:hAnsi="Arial" w:cs="Arial"/>
                <w:b/>
                <w:szCs w:val="32"/>
              </w:rPr>
              <w:t>5 horas</w:t>
            </w:r>
          </w:p>
        </w:tc>
      </w:tr>
      <w:tr w:rsidR="008861A2" w:rsidRPr="008861A2">
        <w:tc>
          <w:tcPr>
            <w:tcW w:w="6381" w:type="dxa"/>
          </w:tcPr>
          <w:p w:rsidR="008861A2" w:rsidRPr="008861A2" w:rsidRDefault="008861A2" w:rsidP="008861A2">
            <w:pPr>
              <w:pStyle w:val="PargrafodaLista"/>
              <w:numPr>
                <w:ilvl w:val="0"/>
                <w:numId w:val="3"/>
              </w:numPr>
              <w:jc w:val="both"/>
              <w:rPr>
                <w:rFonts w:ascii="Arial" w:hAnsi="Arial" w:cs="Arial"/>
                <w:sz w:val="22"/>
                <w:szCs w:val="32"/>
              </w:rPr>
            </w:pPr>
            <w:r w:rsidRPr="008861A2">
              <w:rPr>
                <w:rFonts w:ascii="Arial" w:hAnsi="Arial" w:cs="Arial"/>
                <w:sz w:val="22"/>
                <w:szCs w:val="32"/>
              </w:rPr>
              <w:t xml:space="preserve">Para as atividades de </w:t>
            </w:r>
            <w:proofErr w:type="spellStart"/>
            <w:r w:rsidRPr="008861A2">
              <w:rPr>
                <w:rFonts w:ascii="Arial" w:hAnsi="Arial" w:cs="Arial"/>
                <w:sz w:val="22"/>
                <w:szCs w:val="32"/>
              </w:rPr>
              <w:t>co-orientação</w:t>
            </w:r>
            <w:proofErr w:type="spellEnd"/>
            <w:r w:rsidRPr="008861A2">
              <w:rPr>
                <w:rFonts w:ascii="Arial" w:hAnsi="Arial" w:cs="Arial"/>
                <w:sz w:val="22"/>
                <w:szCs w:val="32"/>
              </w:rPr>
              <w:t xml:space="preserve"> </w:t>
            </w:r>
          </w:p>
        </w:tc>
        <w:tc>
          <w:tcPr>
            <w:tcW w:w="1701" w:type="dxa"/>
          </w:tcPr>
          <w:p w:rsidR="008861A2" w:rsidRPr="008861A2" w:rsidRDefault="008861A2" w:rsidP="008861A2">
            <w:pPr>
              <w:jc w:val="both"/>
              <w:rPr>
                <w:rFonts w:ascii="Arial" w:hAnsi="Arial" w:cs="Arial"/>
                <w:b/>
                <w:szCs w:val="32"/>
              </w:rPr>
            </w:pPr>
            <w:r w:rsidRPr="008861A2">
              <w:rPr>
                <w:rFonts w:ascii="Arial" w:hAnsi="Arial" w:cs="Arial"/>
                <w:b/>
                <w:szCs w:val="32"/>
              </w:rPr>
              <w:t>1 hora</w:t>
            </w:r>
          </w:p>
        </w:tc>
        <w:tc>
          <w:tcPr>
            <w:tcW w:w="2201" w:type="dxa"/>
          </w:tcPr>
          <w:p w:rsidR="008861A2" w:rsidRPr="008861A2" w:rsidRDefault="008861A2" w:rsidP="008861A2">
            <w:pPr>
              <w:jc w:val="both"/>
              <w:rPr>
                <w:rFonts w:ascii="Arial" w:hAnsi="Arial" w:cs="Arial"/>
                <w:b/>
                <w:szCs w:val="32"/>
              </w:rPr>
            </w:pPr>
            <w:r w:rsidRPr="008861A2">
              <w:rPr>
                <w:rFonts w:ascii="Arial" w:hAnsi="Arial" w:cs="Arial"/>
                <w:b/>
                <w:szCs w:val="32"/>
              </w:rPr>
              <w:t>3 horas</w:t>
            </w:r>
          </w:p>
        </w:tc>
      </w:tr>
    </w:tbl>
    <w:p w:rsidR="00F55F80" w:rsidRPr="00F55F80" w:rsidRDefault="00F55F80" w:rsidP="00F55F80">
      <w:pPr>
        <w:spacing w:after="0" w:line="240" w:lineRule="auto"/>
        <w:jc w:val="both"/>
        <w:rPr>
          <w:rFonts w:ascii="Arial" w:hAnsi="Arial" w:cs="Arial"/>
          <w:sz w:val="26"/>
          <w:szCs w:val="26"/>
        </w:rPr>
      </w:pPr>
    </w:p>
    <w:p w:rsidR="00F55F80" w:rsidRPr="00F55F80" w:rsidRDefault="00F55F80" w:rsidP="00F55F80">
      <w:pPr>
        <w:spacing w:after="0" w:line="240" w:lineRule="auto"/>
        <w:jc w:val="both"/>
        <w:rPr>
          <w:rFonts w:ascii="Arial" w:hAnsi="Arial" w:cs="Arial"/>
          <w:sz w:val="26"/>
          <w:szCs w:val="26"/>
        </w:rPr>
      </w:pPr>
    </w:p>
    <w:p w:rsidR="00F55F80" w:rsidRPr="001E454A" w:rsidRDefault="00F55F80" w:rsidP="001E454A">
      <w:pPr>
        <w:spacing w:after="0" w:line="240" w:lineRule="auto"/>
        <w:jc w:val="both"/>
        <w:rPr>
          <w:rFonts w:ascii="Arial" w:hAnsi="Arial" w:cs="Arial"/>
          <w:sz w:val="26"/>
          <w:szCs w:val="26"/>
        </w:rPr>
      </w:pPr>
      <w:r w:rsidRPr="001E454A">
        <w:rPr>
          <w:rFonts w:ascii="Arial" w:hAnsi="Arial" w:cs="Arial"/>
          <w:sz w:val="26"/>
          <w:szCs w:val="26"/>
        </w:rPr>
        <w:t xml:space="preserve">§3o – </w:t>
      </w:r>
      <w:r w:rsidR="001E454A" w:rsidRPr="001E454A">
        <w:rPr>
          <w:rFonts w:ascii="Arial" w:hAnsi="Arial" w:cs="Arial"/>
          <w:sz w:val="26"/>
          <w:szCs w:val="26"/>
        </w:rPr>
        <w:t>Sem sugestões</w:t>
      </w:r>
    </w:p>
    <w:p w:rsidR="00F55F80" w:rsidRPr="00F55F80" w:rsidRDefault="00F55F80" w:rsidP="00F55F80">
      <w:pPr>
        <w:spacing w:after="0" w:line="240" w:lineRule="auto"/>
        <w:jc w:val="both"/>
        <w:rPr>
          <w:rFonts w:ascii="Arial" w:hAnsi="Arial" w:cs="Arial"/>
          <w:sz w:val="26"/>
          <w:szCs w:val="26"/>
        </w:rPr>
      </w:pPr>
    </w:p>
    <w:p w:rsidR="00F55F80" w:rsidRPr="00F55F80" w:rsidRDefault="00F55F80" w:rsidP="00F55F80">
      <w:pPr>
        <w:spacing w:after="0" w:line="240" w:lineRule="auto"/>
        <w:jc w:val="both"/>
        <w:rPr>
          <w:rFonts w:ascii="Arial" w:hAnsi="Arial" w:cs="Arial"/>
          <w:sz w:val="26"/>
          <w:szCs w:val="26"/>
        </w:rPr>
      </w:pPr>
      <w:r w:rsidRPr="00F55F80">
        <w:rPr>
          <w:rFonts w:ascii="Arial" w:hAnsi="Arial" w:cs="Arial"/>
          <w:sz w:val="26"/>
          <w:szCs w:val="26"/>
        </w:rPr>
        <w:t xml:space="preserve">ART. 10 – </w:t>
      </w:r>
    </w:p>
    <w:p w:rsidR="00F55F80" w:rsidRPr="00F55F80" w:rsidRDefault="004A3F50" w:rsidP="00F55F80">
      <w:pPr>
        <w:spacing w:after="0" w:line="240" w:lineRule="auto"/>
        <w:jc w:val="both"/>
        <w:rPr>
          <w:rFonts w:ascii="Arial" w:hAnsi="Arial" w:cs="Arial"/>
          <w:sz w:val="26"/>
          <w:szCs w:val="26"/>
        </w:rPr>
      </w:pPr>
      <w:r>
        <w:rPr>
          <w:rFonts w:ascii="Arial" w:hAnsi="Arial" w:cs="Arial"/>
          <w:sz w:val="26"/>
          <w:szCs w:val="26"/>
        </w:rPr>
        <w:t xml:space="preserve">Proposta do </w:t>
      </w:r>
      <w:r w:rsidR="00F55F80" w:rsidRPr="00F55F80">
        <w:rPr>
          <w:rFonts w:ascii="Arial" w:hAnsi="Arial" w:cs="Arial"/>
          <w:sz w:val="26"/>
          <w:szCs w:val="26"/>
        </w:rPr>
        <w:t>Campus Rondonópolis – Formar um quadro para classificar os docentes conforme o regime de trabalho.</w:t>
      </w:r>
    </w:p>
    <w:p w:rsidR="007261C4" w:rsidRDefault="007261C4" w:rsidP="00F55F80">
      <w:pPr>
        <w:spacing w:after="0" w:line="240" w:lineRule="auto"/>
        <w:jc w:val="both"/>
        <w:rPr>
          <w:rFonts w:ascii="Arial" w:hAnsi="Arial" w:cs="Arial"/>
          <w:sz w:val="26"/>
          <w:szCs w:val="26"/>
        </w:rPr>
      </w:pPr>
    </w:p>
    <w:p w:rsidR="007261C4" w:rsidRPr="008861A2" w:rsidRDefault="007261C4" w:rsidP="007261C4">
      <w:pPr>
        <w:pStyle w:val="PargrafodaLista"/>
        <w:numPr>
          <w:ilvl w:val="0"/>
          <w:numId w:val="4"/>
        </w:numPr>
        <w:jc w:val="both"/>
        <w:rPr>
          <w:rFonts w:ascii="Arial" w:hAnsi="Arial" w:cs="Arial"/>
          <w:sz w:val="22"/>
          <w:szCs w:val="32"/>
        </w:rPr>
      </w:pPr>
      <w:r w:rsidRPr="008861A2">
        <w:rPr>
          <w:rFonts w:ascii="Arial" w:hAnsi="Arial" w:cs="Arial"/>
          <w:b/>
          <w:sz w:val="22"/>
          <w:szCs w:val="32"/>
        </w:rPr>
        <w:t>Grupo 1</w:t>
      </w:r>
      <w:r w:rsidRPr="008861A2">
        <w:rPr>
          <w:rFonts w:ascii="Arial" w:hAnsi="Arial" w:cs="Arial"/>
          <w:sz w:val="22"/>
          <w:szCs w:val="32"/>
        </w:rPr>
        <w:t xml:space="preserve"> –docente com regime de trabalho de 20 (vinte) horas semanais;</w:t>
      </w:r>
    </w:p>
    <w:p w:rsidR="007261C4" w:rsidRPr="008861A2" w:rsidRDefault="007261C4" w:rsidP="007261C4">
      <w:pPr>
        <w:pStyle w:val="PargrafodaLista"/>
        <w:numPr>
          <w:ilvl w:val="0"/>
          <w:numId w:val="4"/>
        </w:numPr>
        <w:jc w:val="both"/>
        <w:rPr>
          <w:rFonts w:ascii="Arial" w:hAnsi="Arial" w:cs="Arial"/>
          <w:sz w:val="22"/>
          <w:szCs w:val="32"/>
        </w:rPr>
      </w:pPr>
      <w:r w:rsidRPr="008861A2">
        <w:rPr>
          <w:rFonts w:ascii="Arial" w:hAnsi="Arial" w:cs="Arial"/>
          <w:b/>
          <w:sz w:val="22"/>
          <w:szCs w:val="32"/>
        </w:rPr>
        <w:t>Grupo 2</w:t>
      </w:r>
      <w:r w:rsidRPr="008861A2">
        <w:rPr>
          <w:rFonts w:ascii="Arial" w:hAnsi="Arial" w:cs="Arial"/>
          <w:sz w:val="22"/>
          <w:szCs w:val="32"/>
        </w:rPr>
        <w:t>- docente com regime de trabalho de 40 (quarenta) horas semanais;</w:t>
      </w:r>
    </w:p>
    <w:p w:rsidR="007261C4" w:rsidRPr="008861A2" w:rsidRDefault="007261C4" w:rsidP="007261C4">
      <w:pPr>
        <w:pStyle w:val="PargrafodaLista"/>
        <w:numPr>
          <w:ilvl w:val="0"/>
          <w:numId w:val="4"/>
        </w:numPr>
        <w:jc w:val="both"/>
        <w:rPr>
          <w:rFonts w:ascii="Arial" w:hAnsi="Arial" w:cs="Arial"/>
          <w:sz w:val="22"/>
          <w:szCs w:val="32"/>
        </w:rPr>
      </w:pPr>
      <w:r w:rsidRPr="008861A2">
        <w:rPr>
          <w:rFonts w:ascii="Arial" w:hAnsi="Arial" w:cs="Arial"/>
          <w:b/>
          <w:sz w:val="22"/>
          <w:szCs w:val="32"/>
        </w:rPr>
        <w:t>Grupo 3</w:t>
      </w:r>
      <w:r w:rsidRPr="008861A2">
        <w:rPr>
          <w:rFonts w:ascii="Arial" w:hAnsi="Arial" w:cs="Arial"/>
          <w:sz w:val="22"/>
          <w:szCs w:val="32"/>
        </w:rPr>
        <w:t xml:space="preserve"> – docente com regime de trabalho de 40 (quarenta) horas semanais em Dedicação Exclusiva;</w:t>
      </w:r>
    </w:p>
    <w:p w:rsidR="007261C4" w:rsidRPr="008861A2" w:rsidRDefault="007261C4" w:rsidP="007261C4">
      <w:pPr>
        <w:pStyle w:val="PargrafodaLista"/>
        <w:numPr>
          <w:ilvl w:val="0"/>
          <w:numId w:val="4"/>
        </w:numPr>
        <w:jc w:val="both"/>
        <w:rPr>
          <w:rFonts w:ascii="Arial" w:hAnsi="Arial" w:cs="Arial"/>
          <w:sz w:val="22"/>
          <w:szCs w:val="32"/>
        </w:rPr>
      </w:pPr>
      <w:r w:rsidRPr="008861A2">
        <w:rPr>
          <w:rFonts w:ascii="Arial" w:hAnsi="Arial" w:cs="Arial"/>
          <w:b/>
          <w:sz w:val="22"/>
          <w:szCs w:val="32"/>
        </w:rPr>
        <w:t>Grupo 4</w:t>
      </w:r>
      <w:r w:rsidRPr="008861A2">
        <w:rPr>
          <w:rFonts w:ascii="Arial" w:hAnsi="Arial" w:cs="Arial"/>
          <w:sz w:val="22"/>
          <w:szCs w:val="32"/>
        </w:rPr>
        <w:t>-  docente contratado em regime de 20 (vinte) horas semanais, conforme Lei 8.745/93;</w:t>
      </w:r>
    </w:p>
    <w:p w:rsidR="007261C4" w:rsidRPr="008861A2" w:rsidRDefault="007261C4" w:rsidP="007261C4">
      <w:pPr>
        <w:pStyle w:val="PargrafodaLista"/>
        <w:numPr>
          <w:ilvl w:val="0"/>
          <w:numId w:val="4"/>
        </w:numPr>
        <w:jc w:val="both"/>
        <w:rPr>
          <w:rFonts w:ascii="Arial" w:hAnsi="Arial" w:cs="Arial"/>
          <w:sz w:val="22"/>
          <w:szCs w:val="32"/>
        </w:rPr>
      </w:pPr>
      <w:r w:rsidRPr="008861A2">
        <w:rPr>
          <w:rFonts w:ascii="Arial" w:hAnsi="Arial" w:cs="Arial"/>
          <w:b/>
          <w:sz w:val="22"/>
          <w:szCs w:val="32"/>
        </w:rPr>
        <w:t>Grupo 5</w:t>
      </w:r>
      <w:r w:rsidRPr="008861A2">
        <w:rPr>
          <w:rFonts w:ascii="Arial" w:hAnsi="Arial" w:cs="Arial"/>
          <w:sz w:val="22"/>
          <w:szCs w:val="32"/>
        </w:rPr>
        <w:t xml:space="preserve"> – docente contratado em regime de 40 (quarenta) horas semanais, conforme Lei 8.745/93;</w:t>
      </w:r>
    </w:p>
    <w:p w:rsidR="007261C4" w:rsidRPr="008861A2" w:rsidRDefault="007261C4" w:rsidP="007261C4">
      <w:pPr>
        <w:pStyle w:val="PargrafodaLista"/>
        <w:numPr>
          <w:ilvl w:val="0"/>
          <w:numId w:val="4"/>
        </w:numPr>
        <w:jc w:val="both"/>
        <w:rPr>
          <w:rFonts w:ascii="Arial" w:hAnsi="Arial" w:cs="Arial"/>
          <w:sz w:val="22"/>
          <w:szCs w:val="32"/>
        </w:rPr>
      </w:pPr>
      <w:r w:rsidRPr="008861A2">
        <w:rPr>
          <w:rFonts w:ascii="Arial" w:hAnsi="Arial" w:cs="Arial"/>
          <w:b/>
          <w:sz w:val="22"/>
          <w:szCs w:val="32"/>
        </w:rPr>
        <w:t>Grupo 6</w:t>
      </w:r>
      <w:r w:rsidRPr="008861A2">
        <w:rPr>
          <w:rFonts w:ascii="Arial" w:hAnsi="Arial" w:cs="Arial"/>
          <w:sz w:val="22"/>
          <w:szCs w:val="32"/>
        </w:rPr>
        <w:t xml:space="preserve"> – docente em regência nos diferentes níveis e em atuação em programas de Pós-Graduação (</w:t>
      </w:r>
      <w:r w:rsidRPr="008861A2">
        <w:rPr>
          <w:rFonts w:ascii="Arial" w:hAnsi="Arial" w:cs="Arial"/>
          <w:i/>
          <w:sz w:val="22"/>
          <w:szCs w:val="32"/>
        </w:rPr>
        <w:t>Lato Sensu</w:t>
      </w:r>
      <w:r w:rsidRPr="008861A2">
        <w:rPr>
          <w:rFonts w:ascii="Arial" w:hAnsi="Arial" w:cs="Arial"/>
          <w:sz w:val="22"/>
          <w:szCs w:val="32"/>
        </w:rPr>
        <w:t xml:space="preserve"> e </w:t>
      </w:r>
      <w:r w:rsidRPr="008861A2">
        <w:rPr>
          <w:rFonts w:ascii="Arial" w:hAnsi="Arial" w:cs="Arial"/>
          <w:i/>
          <w:sz w:val="22"/>
          <w:szCs w:val="32"/>
        </w:rPr>
        <w:t>Stricto Sensu</w:t>
      </w:r>
      <w:r w:rsidRPr="008861A2">
        <w:rPr>
          <w:rFonts w:ascii="Arial" w:hAnsi="Arial" w:cs="Arial"/>
          <w:sz w:val="22"/>
          <w:szCs w:val="32"/>
        </w:rPr>
        <w:t>) ofertados pelo IFMT, em regência e complementação com atividades de pesquisa e extensão; e</w:t>
      </w:r>
    </w:p>
    <w:p w:rsidR="007261C4" w:rsidRPr="007261C4" w:rsidRDefault="007261C4" w:rsidP="00F55F80">
      <w:pPr>
        <w:pStyle w:val="PargrafodaLista"/>
        <w:numPr>
          <w:ilvl w:val="0"/>
          <w:numId w:val="4"/>
        </w:numPr>
        <w:jc w:val="both"/>
        <w:rPr>
          <w:rFonts w:ascii="Arial" w:hAnsi="Arial" w:cs="Arial"/>
          <w:sz w:val="22"/>
          <w:szCs w:val="32"/>
        </w:rPr>
      </w:pPr>
      <w:r w:rsidRPr="008861A2">
        <w:rPr>
          <w:rFonts w:ascii="Arial" w:hAnsi="Arial" w:cs="Arial"/>
          <w:b/>
          <w:sz w:val="22"/>
          <w:szCs w:val="32"/>
        </w:rPr>
        <w:t>Grupo 7</w:t>
      </w:r>
      <w:r w:rsidRPr="008861A2">
        <w:rPr>
          <w:rFonts w:ascii="Arial" w:hAnsi="Arial" w:cs="Arial"/>
          <w:sz w:val="22"/>
          <w:szCs w:val="32"/>
        </w:rPr>
        <w:t xml:space="preserve"> – docente – regime de 40 (quarenta) horas em regência que desenvolve atividades de pesquisa e/ou extensão.</w:t>
      </w:r>
    </w:p>
    <w:p w:rsidR="00F55F80" w:rsidRPr="00F55F80" w:rsidRDefault="00F55F80" w:rsidP="00F55F80">
      <w:pPr>
        <w:spacing w:after="0" w:line="240" w:lineRule="auto"/>
        <w:jc w:val="both"/>
        <w:rPr>
          <w:rFonts w:ascii="Arial" w:hAnsi="Arial" w:cs="Arial"/>
          <w:sz w:val="26"/>
          <w:szCs w:val="26"/>
        </w:rPr>
      </w:pPr>
    </w:p>
    <w:p w:rsidR="00F55F80" w:rsidRPr="00F55F80" w:rsidRDefault="00F55F80" w:rsidP="00F55F80">
      <w:pPr>
        <w:spacing w:after="0" w:line="240" w:lineRule="auto"/>
        <w:jc w:val="both"/>
        <w:rPr>
          <w:rFonts w:ascii="Arial" w:hAnsi="Arial" w:cs="Arial"/>
          <w:sz w:val="26"/>
          <w:szCs w:val="26"/>
        </w:rPr>
      </w:pPr>
      <w:r w:rsidRPr="00F55F80">
        <w:rPr>
          <w:rFonts w:ascii="Arial" w:hAnsi="Arial" w:cs="Arial"/>
          <w:sz w:val="26"/>
          <w:szCs w:val="26"/>
        </w:rPr>
        <w:t>GRUPO 2:</w:t>
      </w:r>
    </w:p>
    <w:p w:rsidR="00F55F80" w:rsidRPr="00F55F80" w:rsidRDefault="004A3F50" w:rsidP="00F55F80">
      <w:pPr>
        <w:spacing w:after="0" w:line="240" w:lineRule="auto"/>
        <w:jc w:val="both"/>
        <w:rPr>
          <w:rFonts w:ascii="Arial" w:hAnsi="Arial" w:cs="Arial"/>
          <w:sz w:val="26"/>
          <w:szCs w:val="26"/>
        </w:rPr>
      </w:pPr>
      <w:r>
        <w:rPr>
          <w:rFonts w:ascii="Arial" w:hAnsi="Arial" w:cs="Arial"/>
          <w:sz w:val="26"/>
          <w:szCs w:val="26"/>
        </w:rPr>
        <w:t xml:space="preserve">Proposta do </w:t>
      </w:r>
      <w:r w:rsidR="00F55F80" w:rsidRPr="00F55F80">
        <w:rPr>
          <w:rFonts w:ascii="Arial" w:hAnsi="Arial" w:cs="Arial"/>
          <w:sz w:val="26"/>
          <w:szCs w:val="26"/>
        </w:rPr>
        <w:t>Campus São Vicente/ Barra do Garças/Juína: Sugeriu o máximo de 16 horas de regência para docentes do Grupo 2 (Docentes em regime de 40 horas).</w:t>
      </w:r>
    </w:p>
    <w:p w:rsidR="00F55F80" w:rsidRPr="00F55F80" w:rsidRDefault="00F55F80" w:rsidP="00F55F80">
      <w:pPr>
        <w:spacing w:after="0" w:line="240" w:lineRule="auto"/>
        <w:jc w:val="both"/>
        <w:rPr>
          <w:rFonts w:ascii="Arial" w:hAnsi="Arial" w:cs="Arial"/>
          <w:sz w:val="26"/>
          <w:szCs w:val="26"/>
        </w:rPr>
      </w:pPr>
    </w:p>
    <w:p w:rsidR="00F55F80" w:rsidRPr="00F55F80" w:rsidRDefault="00F55F80" w:rsidP="00F55F80">
      <w:pPr>
        <w:spacing w:after="0" w:line="240" w:lineRule="auto"/>
        <w:jc w:val="both"/>
        <w:rPr>
          <w:rFonts w:ascii="Arial" w:hAnsi="Arial" w:cs="Arial"/>
          <w:sz w:val="26"/>
          <w:szCs w:val="26"/>
        </w:rPr>
      </w:pPr>
      <w:r w:rsidRPr="00F55F80">
        <w:rPr>
          <w:rFonts w:ascii="Arial" w:hAnsi="Arial" w:cs="Arial"/>
          <w:sz w:val="26"/>
          <w:szCs w:val="26"/>
        </w:rPr>
        <w:t>Por votação, manteve-se os valores da Portaria 017/2016, sendo rejeitada a proposta.</w:t>
      </w:r>
    </w:p>
    <w:p w:rsidR="00F55F80" w:rsidRPr="00F55F80" w:rsidRDefault="00F55F80" w:rsidP="00F55F80">
      <w:pPr>
        <w:spacing w:after="0" w:line="240" w:lineRule="auto"/>
        <w:jc w:val="both"/>
        <w:rPr>
          <w:rFonts w:ascii="Arial" w:hAnsi="Arial" w:cs="Arial"/>
          <w:sz w:val="26"/>
          <w:szCs w:val="26"/>
        </w:rPr>
      </w:pPr>
    </w:p>
    <w:p w:rsidR="00F55F80" w:rsidRPr="00F55F80" w:rsidRDefault="00F55F80" w:rsidP="00F55F80">
      <w:pPr>
        <w:spacing w:after="0" w:line="240" w:lineRule="auto"/>
        <w:jc w:val="both"/>
        <w:rPr>
          <w:rFonts w:ascii="Arial" w:hAnsi="Arial" w:cs="Arial"/>
          <w:sz w:val="26"/>
          <w:szCs w:val="26"/>
        </w:rPr>
      </w:pPr>
      <w:r w:rsidRPr="00F55F80">
        <w:rPr>
          <w:rFonts w:ascii="Arial" w:hAnsi="Arial" w:cs="Arial"/>
          <w:sz w:val="26"/>
          <w:szCs w:val="26"/>
        </w:rPr>
        <w:t>GRUPO 6:</w:t>
      </w:r>
    </w:p>
    <w:p w:rsidR="00F55F80" w:rsidRPr="00F55F80" w:rsidRDefault="004A3F50" w:rsidP="00F55F80">
      <w:pPr>
        <w:spacing w:after="0" w:line="240" w:lineRule="auto"/>
        <w:jc w:val="both"/>
        <w:rPr>
          <w:rFonts w:ascii="Arial" w:hAnsi="Arial" w:cs="Arial"/>
          <w:sz w:val="26"/>
          <w:szCs w:val="26"/>
        </w:rPr>
      </w:pPr>
      <w:r>
        <w:rPr>
          <w:rFonts w:ascii="Arial" w:hAnsi="Arial" w:cs="Arial"/>
          <w:sz w:val="26"/>
          <w:szCs w:val="26"/>
        </w:rPr>
        <w:t xml:space="preserve">Proposta do </w:t>
      </w:r>
      <w:r w:rsidR="00F55F80" w:rsidRPr="00F55F80">
        <w:rPr>
          <w:rFonts w:ascii="Arial" w:hAnsi="Arial" w:cs="Arial"/>
          <w:sz w:val="26"/>
          <w:szCs w:val="26"/>
        </w:rPr>
        <w:t xml:space="preserve">Campus Bela Vista e </w:t>
      </w:r>
      <w:proofErr w:type="spellStart"/>
      <w:r w:rsidR="00F55F80" w:rsidRPr="00F55F80">
        <w:rPr>
          <w:rFonts w:ascii="Arial" w:hAnsi="Arial" w:cs="Arial"/>
          <w:sz w:val="26"/>
          <w:szCs w:val="26"/>
        </w:rPr>
        <w:t>Octaíde</w:t>
      </w:r>
      <w:proofErr w:type="spellEnd"/>
      <w:r w:rsidR="00F55F80" w:rsidRPr="00F55F80">
        <w:rPr>
          <w:rFonts w:ascii="Arial" w:hAnsi="Arial" w:cs="Arial"/>
          <w:sz w:val="26"/>
          <w:szCs w:val="26"/>
        </w:rPr>
        <w:t>: Máximo de 12 horas em regência para professores do Grupo 6.</w:t>
      </w:r>
    </w:p>
    <w:p w:rsidR="00F55F80" w:rsidRPr="00F55F80" w:rsidRDefault="00F55F80" w:rsidP="00F55F80">
      <w:pPr>
        <w:spacing w:after="0" w:line="240" w:lineRule="auto"/>
        <w:jc w:val="both"/>
        <w:rPr>
          <w:rFonts w:ascii="Arial" w:hAnsi="Arial" w:cs="Arial"/>
          <w:sz w:val="26"/>
          <w:szCs w:val="26"/>
        </w:rPr>
      </w:pPr>
      <w:r w:rsidRPr="00F55F80">
        <w:rPr>
          <w:rFonts w:ascii="Arial" w:hAnsi="Arial" w:cs="Arial"/>
          <w:sz w:val="26"/>
          <w:szCs w:val="26"/>
        </w:rPr>
        <w:t>Sugestão da CPPD: Máximo de 15 horas em regência.</w:t>
      </w:r>
    </w:p>
    <w:p w:rsidR="00F55F80" w:rsidRPr="00F55F80" w:rsidRDefault="00F55F80" w:rsidP="00F55F80">
      <w:pPr>
        <w:spacing w:after="0" w:line="240" w:lineRule="auto"/>
        <w:jc w:val="both"/>
        <w:rPr>
          <w:rFonts w:ascii="Arial" w:hAnsi="Arial" w:cs="Arial"/>
          <w:sz w:val="26"/>
          <w:szCs w:val="26"/>
        </w:rPr>
      </w:pPr>
    </w:p>
    <w:p w:rsidR="00F55F80" w:rsidRPr="00F55F80" w:rsidRDefault="00F55F80" w:rsidP="00F55F80">
      <w:pPr>
        <w:spacing w:after="0" w:line="240" w:lineRule="auto"/>
        <w:jc w:val="both"/>
        <w:rPr>
          <w:rFonts w:ascii="Arial" w:hAnsi="Arial" w:cs="Arial"/>
          <w:sz w:val="26"/>
          <w:szCs w:val="26"/>
        </w:rPr>
      </w:pPr>
      <w:r w:rsidRPr="00F55F80">
        <w:rPr>
          <w:rFonts w:ascii="Arial" w:hAnsi="Arial" w:cs="Arial"/>
          <w:sz w:val="26"/>
          <w:szCs w:val="26"/>
        </w:rPr>
        <w:t>Por votação, foi aprovada a sugestão da CPPD, por unanimidade.</w:t>
      </w:r>
    </w:p>
    <w:p w:rsidR="00F55F80" w:rsidRPr="00F55F80" w:rsidRDefault="00F55F80" w:rsidP="00F55F80">
      <w:pPr>
        <w:spacing w:after="0" w:line="240" w:lineRule="auto"/>
        <w:jc w:val="both"/>
        <w:rPr>
          <w:rFonts w:ascii="Arial" w:hAnsi="Arial" w:cs="Arial"/>
          <w:sz w:val="26"/>
          <w:szCs w:val="26"/>
        </w:rPr>
      </w:pPr>
    </w:p>
    <w:p w:rsidR="00F55F80" w:rsidRPr="00F55F80" w:rsidRDefault="00F55F80" w:rsidP="00F55F80">
      <w:pPr>
        <w:spacing w:after="0" w:line="240" w:lineRule="auto"/>
        <w:jc w:val="both"/>
        <w:rPr>
          <w:rFonts w:ascii="Arial" w:hAnsi="Arial" w:cs="Arial"/>
          <w:sz w:val="26"/>
          <w:szCs w:val="26"/>
        </w:rPr>
      </w:pPr>
      <w:r w:rsidRPr="00F55F80">
        <w:rPr>
          <w:rFonts w:ascii="Arial" w:hAnsi="Arial" w:cs="Arial"/>
          <w:sz w:val="26"/>
          <w:szCs w:val="26"/>
        </w:rPr>
        <w:t>GRUPO 7:</w:t>
      </w:r>
    </w:p>
    <w:p w:rsidR="00F55F80" w:rsidRPr="00F55F80" w:rsidRDefault="004A3F50" w:rsidP="00F55F80">
      <w:pPr>
        <w:spacing w:after="0" w:line="240" w:lineRule="auto"/>
        <w:jc w:val="both"/>
        <w:rPr>
          <w:rFonts w:ascii="Arial" w:hAnsi="Arial" w:cs="Arial"/>
          <w:sz w:val="26"/>
          <w:szCs w:val="26"/>
        </w:rPr>
      </w:pPr>
      <w:r>
        <w:rPr>
          <w:rFonts w:ascii="Arial" w:hAnsi="Arial" w:cs="Arial"/>
          <w:sz w:val="26"/>
          <w:szCs w:val="26"/>
        </w:rPr>
        <w:lastRenderedPageBreak/>
        <w:t xml:space="preserve">Proposta do </w:t>
      </w:r>
      <w:r w:rsidR="00F55F80" w:rsidRPr="00F55F80">
        <w:rPr>
          <w:rFonts w:ascii="Arial" w:hAnsi="Arial" w:cs="Arial"/>
          <w:sz w:val="26"/>
          <w:szCs w:val="26"/>
        </w:rPr>
        <w:t>Campus Bela Vista: Máximo de 15h para professores do Grupo 7.</w:t>
      </w:r>
    </w:p>
    <w:p w:rsidR="00F55F80" w:rsidRPr="00F55F80" w:rsidRDefault="004A3F50" w:rsidP="00F55F80">
      <w:pPr>
        <w:spacing w:after="0" w:line="240" w:lineRule="auto"/>
        <w:jc w:val="both"/>
        <w:rPr>
          <w:rFonts w:ascii="Arial" w:hAnsi="Arial" w:cs="Arial"/>
          <w:sz w:val="26"/>
          <w:szCs w:val="26"/>
        </w:rPr>
      </w:pPr>
      <w:r>
        <w:rPr>
          <w:rFonts w:ascii="Arial" w:hAnsi="Arial" w:cs="Arial"/>
          <w:sz w:val="26"/>
          <w:szCs w:val="26"/>
        </w:rPr>
        <w:t xml:space="preserve">Proposta do </w:t>
      </w:r>
      <w:r w:rsidR="00F55F80" w:rsidRPr="00F55F80">
        <w:rPr>
          <w:rFonts w:ascii="Arial" w:hAnsi="Arial" w:cs="Arial"/>
          <w:sz w:val="26"/>
          <w:szCs w:val="26"/>
        </w:rPr>
        <w:t>Campus Rondonópolis: Máximo de 16h para professores do Grupo 7.</w:t>
      </w:r>
    </w:p>
    <w:p w:rsidR="00F55F80" w:rsidRPr="00F55F80" w:rsidRDefault="00F55F80" w:rsidP="00F55F80">
      <w:pPr>
        <w:spacing w:after="0" w:line="240" w:lineRule="auto"/>
        <w:jc w:val="both"/>
        <w:rPr>
          <w:rFonts w:ascii="Arial" w:hAnsi="Arial" w:cs="Arial"/>
          <w:sz w:val="26"/>
          <w:szCs w:val="26"/>
        </w:rPr>
      </w:pPr>
    </w:p>
    <w:p w:rsidR="00F55F80" w:rsidRPr="00F55F80" w:rsidRDefault="00F55F80" w:rsidP="00F55F80">
      <w:pPr>
        <w:spacing w:after="0" w:line="240" w:lineRule="auto"/>
        <w:jc w:val="both"/>
        <w:rPr>
          <w:rFonts w:ascii="Arial" w:hAnsi="Arial" w:cs="Arial"/>
          <w:sz w:val="26"/>
          <w:szCs w:val="26"/>
        </w:rPr>
      </w:pPr>
      <w:r w:rsidRPr="00F55F80">
        <w:rPr>
          <w:rFonts w:ascii="Arial" w:hAnsi="Arial" w:cs="Arial"/>
          <w:sz w:val="26"/>
          <w:szCs w:val="26"/>
        </w:rPr>
        <w:t>Por votação, a proposta do Campus Bela Vista foi aprovada</w:t>
      </w:r>
      <w:r w:rsidR="004A3F50">
        <w:rPr>
          <w:rFonts w:ascii="Arial" w:hAnsi="Arial" w:cs="Arial"/>
          <w:sz w:val="26"/>
          <w:szCs w:val="26"/>
        </w:rPr>
        <w:t xml:space="preserve"> pela maioria</w:t>
      </w:r>
      <w:r w:rsidRPr="00F55F80">
        <w:rPr>
          <w:rFonts w:ascii="Arial" w:hAnsi="Arial" w:cs="Arial"/>
          <w:sz w:val="26"/>
          <w:szCs w:val="26"/>
        </w:rPr>
        <w:t>.</w:t>
      </w:r>
    </w:p>
    <w:p w:rsidR="007261C4" w:rsidRDefault="007261C4" w:rsidP="00F55F80">
      <w:pPr>
        <w:spacing w:after="0" w:line="240" w:lineRule="auto"/>
        <w:jc w:val="both"/>
        <w:rPr>
          <w:rFonts w:ascii="Arial" w:hAnsi="Arial" w:cs="Arial"/>
          <w:sz w:val="26"/>
          <w:szCs w:val="26"/>
        </w:rPr>
      </w:pPr>
    </w:p>
    <w:p w:rsidR="007261C4" w:rsidRDefault="007261C4" w:rsidP="00F55F80">
      <w:pPr>
        <w:spacing w:after="0" w:line="240" w:lineRule="auto"/>
        <w:jc w:val="both"/>
        <w:rPr>
          <w:rFonts w:ascii="Arial" w:hAnsi="Arial" w:cs="Arial"/>
          <w:sz w:val="26"/>
          <w:szCs w:val="26"/>
        </w:rPr>
      </w:pPr>
      <w:r>
        <w:rPr>
          <w:rFonts w:ascii="Arial" w:hAnsi="Arial" w:cs="Arial"/>
          <w:sz w:val="26"/>
          <w:szCs w:val="26"/>
        </w:rPr>
        <w:t>Das sugestões aprovadas no ART 10, resultou o quadro abaixo, que detalha a carga horária de regência a ser atribuída aos docentes, classificados em grupos de acordo com o regime de trabalho:</w:t>
      </w:r>
    </w:p>
    <w:p w:rsidR="007261C4" w:rsidRDefault="007261C4" w:rsidP="00F55F80">
      <w:pPr>
        <w:spacing w:after="0" w:line="240" w:lineRule="auto"/>
        <w:jc w:val="both"/>
        <w:rPr>
          <w:rFonts w:ascii="Arial" w:hAnsi="Arial" w:cs="Arial"/>
          <w:sz w:val="26"/>
          <w:szCs w:val="26"/>
        </w:rPr>
      </w:pPr>
    </w:p>
    <w:p w:rsidR="007261C4" w:rsidRPr="008861A2" w:rsidRDefault="007261C4" w:rsidP="007261C4">
      <w:pPr>
        <w:pStyle w:val="PargrafodaLista"/>
        <w:numPr>
          <w:ilvl w:val="0"/>
          <w:numId w:val="4"/>
        </w:numPr>
        <w:jc w:val="both"/>
        <w:rPr>
          <w:rFonts w:ascii="Arial" w:hAnsi="Arial" w:cs="Arial"/>
          <w:sz w:val="22"/>
          <w:szCs w:val="32"/>
        </w:rPr>
      </w:pPr>
      <w:r w:rsidRPr="008861A2">
        <w:rPr>
          <w:rFonts w:ascii="Arial" w:hAnsi="Arial" w:cs="Arial"/>
          <w:b/>
          <w:sz w:val="22"/>
          <w:szCs w:val="32"/>
        </w:rPr>
        <w:t>Grupo 1</w:t>
      </w:r>
      <w:r w:rsidRPr="008861A2">
        <w:rPr>
          <w:rFonts w:ascii="Arial" w:hAnsi="Arial" w:cs="Arial"/>
          <w:sz w:val="22"/>
          <w:szCs w:val="32"/>
        </w:rPr>
        <w:t xml:space="preserve"> –docente com regime de trabalho de 20 (vinte) horas semanais;</w:t>
      </w:r>
    </w:p>
    <w:p w:rsidR="007261C4" w:rsidRPr="008861A2" w:rsidRDefault="007261C4" w:rsidP="007261C4">
      <w:pPr>
        <w:pStyle w:val="PargrafodaLista"/>
        <w:numPr>
          <w:ilvl w:val="0"/>
          <w:numId w:val="4"/>
        </w:numPr>
        <w:jc w:val="both"/>
        <w:rPr>
          <w:rFonts w:ascii="Arial" w:hAnsi="Arial" w:cs="Arial"/>
          <w:sz w:val="22"/>
          <w:szCs w:val="32"/>
        </w:rPr>
      </w:pPr>
      <w:r w:rsidRPr="008861A2">
        <w:rPr>
          <w:rFonts w:ascii="Arial" w:hAnsi="Arial" w:cs="Arial"/>
          <w:b/>
          <w:sz w:val="22"/>
          <w:szCs w:val="32"/>
        </w:rPr>
        <w:t>Grupo 2</w:t>
      </w:r>
      <w:r w:rsidRPr="008861A2">
        <w:rPr>
          <w:rFonts w:ascii="Arial" w:hAnsi="Arial" w:cs="Arial"/>
          <w:sz w:val="22"/>
          <w:szCs w:val="32"/>
        </w:rPr>
        <w:t>- docente com regime de trabalho de 40 (quarenta) horas semanais;</w:t>
      </w:r>
    </w:p>
    <w:p w:rsidR="007261C4" w:rsidRPr="008861A2" w:rsidRDefault="007261C4" w:rsidP="007261C4">
      <w:pPr>
        <w:pStyle w:val="PargrafodaLista"/>
        <w:numPr>
          <w:ilvl w:val="0"/>
          <w:numId w:val="4"/>
        </w:numPr>
        <w:jc w:val="both"/>
        <w:rPr>
          <w:rFonts w:ascii="Arial" w:hAnsi="Arial" w:cs="Arial"/>
          <w:sz w:val="22"/>
          <w:szCs w:val="32"/>
        </w:rPr>
      </w:pPr>
      <w:r w:rsidRPr="008861A2">
        <w:rPr>
          <w:rFonts w:ascii="Arial" w:hAnsi="Arial" w:cs="Arial"/>
          <w:b/>
          <w:sz w:val="22"/>
          <w:szCs w:val="32"/>
        </w:rPr>
        <w:t>Grupo 3</w:t>
      </w:r>
      <w:r w:rsidRPr="008861A2">
        <w:rPr>
          <w:rFonts w:ascii="Arial" w:hAnsi="Arial" w:cs="Arial"/>
          <w:sz w:val="22"/>
          <w:szCs w:val="32"/>
        </w:rPr>
        <w:t xml:space="preserve"> – docente com regime de trabalho de 40 (quarenta) horas semanais em Dedicação Exclusiva;</w:t>
      </w:r>
    </w:p>
    <w:p w:rsidR="007261C4" w:rsidRPr="008861A2" w:rsidRDefault="007261C4" w:rsidP="007261C4">
      <w:pPr>
        <w:pStyle w:val="PargrafodaLista"/>
        <w:numPr>
          <w:ilvl w:val="0"/>
          <w:numId w:val="4"/>
        </w:numPr>
        <w:jc w:val="both"/>
        <w:rPr>
          <w:rFonts w:ascii="Arial" w:hAnsi="Arial" w:cs="Arial"/>
          <w:sz w:val="22"/>
          <w:szCs w:val="32"/>
        </w:rPr>
      </w:pPr>
      <w:r w:rsidRPr="008861A2">
        <w:rPr>
          <w:rFonts w:ascii="Arial" w:hAnsi="Arial" w:cs="Arial"/>
          <w:b/>
          <w:sz w:val="22"/>
          <w:szCs w:val="32"/>
        </w:rPr>
        <w:t>Grupo 4</w:t>
      </w:r>
      <w:r w:rsidRPr="008861A2">
        <w:rPr>
          <w:rFonts w:ascii="Arial" w:hAnsi="Arial" w:cs="Arial"/>
          <w:sz w:val="22"/>
          <w:szCs w:val="32"/>
        </w:rPr>
        <w:t>-  docente contratado em regime de 20 (vinte) horas semanais, conforme Lei 8.745/93;</w:t>
      </w:r>
    </w:p>
    <w:p w:rsidR="007261C4" w:rsidRPr="008861A2" w:rsidRDefault="007261C4" w:rsidP="007261C4">
      <w:pPr>
        <w:pStyle w:val="PargrafodaLista"/>
        <w:numPr>
          <w:ilvl w:val="0"/>
          <w:numId w:val="4"/>
        </w:numPr>
        <w:jc w:val="both"/>
        <w:rPr>
          <w:rFonts w:ascii="Arial" w:hAnsi="Arial" w:cs="Arial"/>
          <w:sz w:val="22"/>
          <w:szCs w:val="32"/>
        </w:rPr>
      </w:pPr>
      <w:r w:rsidRPr="008861A2">
        <w:rPr>
          <w:rFonts w:ascii="Arial" w:hAnsi="Arial" w:cs="Arial"/>
          <w:b/>
          <w:sz w:val="22"/>
          <w:szCs w:val="32"/>
        </w:rPr>
        <w:t>Grupo 5</w:t>
      </w:r>
      <w:r w:rsidRPr="008861A2">
        <w:rPr>
          <w:rFonts w:ascii="Arial" w:hAnsi="Arial" w:cs="Arial"/>
          <w:sz w:val="22"/>
          <w:szCs w:val="32"/>
        </w:rPr>
        <w:t xml:space="preserve"> – docente contratado em regime de 40 (quarenta) horas semanais, conforme Lei 8.745/93;</w:t>
      </w:r>
    </w:p>
    <w:p w:rsidR="007261C4" w:rsidRPr="008861A2" w:rsidRDefault="007261C4" w:rsidP="007261C4">
      <w:pPr>
        <w:pStyle w:val="PargrafodaLista"/>
        <w:numPr>
          <w:ilvl w:val="0"/>
          <w:numId w:val="4"/>
        </w:numPr>
        <w:jc w:val="both"/>
        <w:rPr>
          <w:rFonts w:ascii="Arial" w:hAnsi="Arial" w:cs="Arial"/>
          <w:sz w:val="22"/>
          <w:szCs w:val="32"/>
        </w:rPr>
      </w:pPr>
      <w:r w:rsidRPr="008861A2">
        <w:rPr>
          <w:rFonts w:ascii="Arial" w:hAnsi="Arial" w:cs="Arial"/>
          <w:b/>
          <w:sz w:val="22"/>
          <w:szCs w:val="32"/>
        </w:rPr>
        <w:t>Grupo 6</w:t>
      </w:r>
      <w:r w:rsidRPr="008861A2">
        <w:rPr>
          <w:rFonts w:ascii="Arial" w:hAnsi="Arial" w:cs="Arial"/>
          <w:sz w:val="22"/>
          <w:szCs w:val="32"/>
        </w:rPr>
        <w:t xml:space="preserve"> – docente em regência nos diferentes níveis e em atuação em programas de Pós-Graduação (</w:t>
      </w:r>
      <w:r w:rsidRPr="008861A2">
        <w:rPr>
          <w:rFonts w:ascii="Arial" w:hAnsi="Arial" w:cs="Arial"/>
          <w:i/>
          <w:sz w:val="22"/>
          <w:szCs w:val="32"/>
        </w:rPr>
        <w:t>Lato Sensu</w:t>
      </w:r>
      <w:r w:rsidRPr="008861A2">
        <w:rPr>
          <w:rFonts w:ascii="Arial" w:hAnsi="Arial" w:cs="Arial"/>
          <w:sz w:val="22"/>
          <w:szCs w:val="32"/>
        </w:rPr>
        <w:t xml:space="preserve"> e </w:t>
      </w:r>
      <w:r w:rsidRPr="008861A2">
        <w:rPr>
          <w:rFonts w:ascii="Arial" w:hAnsi="Arial" w:cs="Arial"/>
          <w:i/>
          <w:sz w:val="22"/>
          <w:szCs w:val="32"/>
        </w:rPr>
        <w:t>Stricto Sensu</w:t>
      </w:r>
      <w:r w:rsidRPr="008861A2">
        <w:rPr>
          <w:rFonts w:ascii="Arial" w:hAnsi="Arial" w:cs="Arial"/>
          <w:sz w:val="22"/>
          <w:szCs w:val="32"/>
        </w:rPr>
        <w:t>) ofertados pelo IFMT, em regência e complementação com atividades de pesquisa e extensão; e</w:t>
      </w:r>
    </w:p>
    <w:p w:rsidR="007261C4" w:rsidRPr="007261C4" w:rsidRDefault="007261C4" w:rsidP="00F55F80">
      <w:pPr>
        <w:pStyle w:val="PargrafodaLista"/>
        <w:numPr>
          <w:ilvl w:val="0"/>
          <w:numId w:val="4"/>
        </w:numPr>
        <w:jc w:val="both"/>
        <w:rPr>
          <w:rFonts w:ascii="Arial" w:hAnsi="Arial" w:cs="Arial"/>
          <w:sz w:val="22"/>
          <w:szCs w:val="32"/>
        </w:rPr>
      </w:pPr>
      <w:r w:rsidRPr="008861A2">
        <w:rPr>
          <w:rFonts w:ascii="Arial" w:hAnsi="Arial" w:cs="Arial"/>
          <w:b/>
          <w:sz w:val="22"/>
          <w:szCs w:val="32"/>
        </w:rPr>
        <w:t>Grupo 7</w:t>
      </w:r>
      <w:r w:rsidRPr="008861A2">
        <w:rPr>
          <w:rFonts w:ascii="Arial" w:hAnsi="Arial" w:cs="Arial"/>
          <w:sz w:val="22"/>
          <w:szCs w:val="32"/>
        </w:rPr>
        <w:t xml:space="preserve"> – docente – regime de 40 (quarenta) horas em regência que desenvolve atividades de pesquisa e/ou extensão.</w:t>
      </w:r>
    </w:p>
    <w:p w:rsidR="007261C4" w:rsidRDefault="007261C4" w:rsidP="00F55F80">
      <w:pPr>
        <w:spacing w:after="0" w:line="240" w:lineRule="auto"/>
        <w:jc w:val="both"/>
        <w:rPr>
          <w:rFonts w:ascii="Arial" w:hAnsi="Arial" w:cs="Arial"/>
          <w:sz w:val="26"/>
          <w:szCs w:val="26"/>
        </w:rPr>
      </w:pPr>
    </w:p>
    <w:tbl>
      <w:tblPr>
        <w:tblStyle w:val="Tabelacomgrade"/>
        <w:tblW w:w="0" w:type="auto"/>
        <w:tblInd w:w="319" w:type="dxa"/>
        <w:tblLook w:val="04A0" w:firstRow="1" w:lastRow="0" w:firstColumn="1" w:lastColumn="0" w:noHBand="0" w:noVBand="1"/>
      </w:tblPr>
      <w:tblGrid>
        <w:gridCol w:w="2023"/>
        <w:gridCol w:w="2024"/>
        <w:gridCol w:w="3041"/>
        <w:gridCol w:w="2872"/>
      </w:tblGrid>
      <w:tr w:rsidR="007261C4" w:rsidRPr="008861A2">
        <w:trPr>
          <w:trHeight w:val="523"/>
        </w:trPr>
        <w:tc>
          <w:tcPr>
            <w:tcW w:w="2023" w:type="dxa"/>
            <w:shd w:val="clear" w:color="auto" w:fill="DBE5F1" w:themeFill="accent1" w:themeFillTint="33"/>
          </w:tcPr>
          <w:p w:rsidR="007261C4" w:rsidRPr="008861A2" w:rsidRDefault="007261C4" w:rsidP="008861A2">
            <w:pPr>
              <w:rPr>
                <w:rFonts w:ascii="Arial" w:hAnsi="Arial" w:cs="Arial"/>
                <w:b/>
              </w:rPr>
            </w:pPr>
            <w:r w:rsidRPr="008861A2">
              <w:rPr>
                <w:rFonts w:ascii="Arial" w:hAnsi="Arial" w:cs="Arial"/>
                <w:b/>
              </w:rPr>
              <w:t xml:space="preserve">Grupo </w:t>
            </w:r>
          </w:p>
        </w:tc>
        <w:tc>
          <w:tcPr>
            <w:tcW w:w="2024" w:type="dxa"/>
            <w:shd w:val="clear" w:color="auto" w:fill="DBE5F1" w:themeFill="accent1" w:themeFillTint="33"/>
          </w:tcPr>
          <w:p w:rsidR="007261C4" w:rsidRPr="008861A2" w:rsidRDefault="007261C4" w:rsidP="008861A2">
            <w:pPr>
              <w:rPr>
                <w:rFonts w:ascii="Arial" w:hAnsi="Arial" w:cs="Arial"/>
                <w:b/>
              </w:rPr>
            </w:pPr>
            <w:r w:rsidRPr="008861A2">
              <w:rPr>
                <w:rFonts w:ascii="Arial" w:hAnsi="Arial" w:cs="Arial"/>
                <w:b/>
              </w:rPr>
              <w:t>Atividade</w:t>
            </w:r>
          </w:p>
        </w:tc>
        <w:tc>
          <w:tcPr>
            <w:tcW w:w="3041" w:type="dxa"/>
            <w:shd w:val="clear" w:color="auto" w:fill="DBE5F1" w:themeFill="accent1" w:themeFillTint="33"/>
          </w:tcPr>
          <w:p w:rsidR="007261C4" w:rsidRPr="008861A2" w:rsidRDefault="007261C4" w:rsidP="008861A2">
            <w:pPr>
              <w:rPr>
                <w:rFonts w:ascii="Arial" w:hAnsi="Arial" w:cs="Arial"/>
                <w:b/>
              </w:rPr>
            </w:pPr>
            <w:r w:rsidRPr="008861A2">
              <w:rPr>
                <w:rFonts w:ascii="Arial" w:hAnsi="Arial" w:cs="Arial"/>
                <w:b/>
              </w:rPr>
              <w:t>Carga horária mínima semanal</w:t>
            </w:r>
          </w:p>
        </w:tc>
        <w:tc>
          <w:tcPr>
            <w:tcW w:w="2872" w:type="dxa"/>
            <w:shd w:val="clear" w:color="auto" w:fill="DBE5F1" w:themeFill="accent1" w:themeFillTint="33"/>
          </w:tcPr>
          <w:p w:rsidR="007261C4" w:rsidRPr="008861A2" w:rsidRDefault="007261C4" w:rsidP="008861A2">
            <w:pPr>
              <w:rPr>
                <w:rFonts w:ascii="Arial" w:hAnsi="Arial" w:cs="Arial"/>
                <w:b/>
              </w:rPr>
            </w:pPr>
            <w:r w:rsidRPr="008861A2">
              <w:rPr>
                <w:rFonts w:ascii="Arial" w:hAnsi="Arial" w:cs="Arial"/>
                <w:b/>
              </w:rPr>
              <w:t>Carga horária máxima semanal</w:t>
            </w:r>
          </w:p>
        </w:tc>
      </w:tr>
      <w:tr w:rsidR="007261C4" w:rsidRPr="008861A2">
        <w:trPr>
          <w:trHeight w:val="251"/>
        </w:trPr>
        <w:tc>
          <w:tcPr>
            <w:tcW w:w="2023" w:type="dxa"/>
          </w:tcPr>
          <w:p w:rsidR="007261C4" w:rsidRPr="008861A2" w:rsidRDefault="007261C4" w:rsidP="008861A2">
            <w:pPr>
              <w:rPr>
                <w:rFonts w:ascii="Arial" w:hAnsi="Arial" w:cs="Arial"/>
              </w:rPr>
            </w:pPr>
            <w:r w:rsidRPr="008861A2">
              <w:rPr>
                <w:rFonts w:ascii="Arial" w:hAnsi="Arial" w:cs="Arial"/>
              </w:rPr>
              <w:t>Grupo 1</w:t>
            </w:r>
          </w:p>
        </w:tc>
        <w:tc>
          <w:tcPr>
            <w:tcW w:w="2024" w:type="dxa"/>
          </w:tcPr>
          <w:p w:rsidR="007261C4" w:rsidRPr="008861A2" w:rsidRDefault="007261C4" w:rsidP="008861A2">
            <w:pPr>
              <w:rPr>
                <w:rFonts w:ascii="Arial" w:hAnsi="Arial" w:cs="Arial"/>
              </w:rPr>
            </w:pPr>
            <w:r w:rsidRPr="008861A2">
              <w:rPr>
                <w:rFonts w:ascii="Arial" w:hAnsi="Arial" w:cs="Arial"/>
              </w:rPr>
              <w:t>Regência</w:t>
            </w:r>
          </w:p>
        </w:tc>
        <w:tc>
          <w:tcPr>
            <w:tcW w:w="3041" w:type="dxa"/>
          </w:tcPr>
          <w:p w:rsidR="007261C4" w:rsidRPr="008861A2" w:rsidRDefault="007261C4" w:rsidP="008861A2">
            <w:pPr>
              <w:rPr>
                <w:rFonts w:ascii="Arial" w:hAnsi="Arial" w:cs="Arial"/>
              </w:rPr>
            </w:pPr>
            <w:r w:rsidRPr="008861A2">
              <w:rPr>
                <w:rFonts w:ascii="Arial" w:hAnsi="Arial" w:cs="Arial"/>
              </w:rPr>
              <w:t>8 horas</w:t>
            </w:r>
          </w:p>
        </w:tc>
        <w:tc>
          <w:tcPr>
            <w:tcW w:w="2872" w:type="dxa"/>
          </w:tcPr>
          <w:p w:rsidR="007261C4" w:rsidRPr="008861A2" w:rsidRDefault="007261C4" w:rsidP="008861A2">
            <w:pPr>
              <w:rPr>
                <w:rFonts w:ascii="Arial" w:hAnsi="Arial" w:cs="Arial"/>
              </w:rPr>
            </w:pPr>
            <w:r w:rsidRPr="008861A2">
              <w:rPr>
                <w:rFonts w:ascii="Arial" w:hAnsi="Arial" w:cs="Arial"/>
              </w:rPr>
              <w:t>12 horas</w:t>
            </w:r>
          </w:p>
        </w:tc>
      </w:tr>
      <w:tr w:rsidR="007261C4" w:rsidRPr="008861A2">
        <w:trPr>
          <w:trHeight w:val="271"/>
        </w:trPr>
        <w:tc>
          <w:tcPr>
            <w:tcW w:w="2023" w:type="dxa"/>
          </w:tcPr>
          <w:p w:rsidR="007261C4" w:rsidRPr="008861A2" w:rsidRDefault="007261C4" w:rsidP="008861A2">
            <w:pPr>
              <w:rPr>
                <w:rFonts w:ascii="Arial" w:hAnsi="Arial" w:cs="Arial"/>
              </w:rPr>
            </w:pPr>
            <w:r w:rsidRPr="008861A2">
              <w:rPr>
                <w:rFonts w:ascii="Arial" w:hAnsi="Arial" w:cs="Arial"/>
              </w:rPr>
              <w:t>Grupo 2</w:t>
            </w:r>
          </w:p>
        </w:tc>
        <w:tc>
          <w:tcPr>
            <w:tcW w:w="2024" w:type="dxa"/>
          </w:tcPr>
          <w:p w:rsidR="007261C4" w:rsidRPr="008861A2" w:rsidRDefault="007261C4" w:rsidP="008861A2">
            <w:pPr>
              <w:rPr>
                <w:rFonts w:ascii="Arial" w:hAnsi="Arial" w:cs="Arial"/>
              </w:rPr>
            </w:pPr>
            <w:r w:rsidRPr="008861A2">
              <w:rPr>
                <w:rFonts w:ascii="Arial" w:hAnsi="Arial" w:cs="Arial"/>
              </w:rPr>
              <w:t>Regência</w:t>
            </w:r>
          </w:p>
        </w:tc>
        <w:tc>
          <w:tcPr>
            <w:tcW w:w="3041" w:type="dxa"/>
          </w:tcPr>
          <w:p w:rsidR="007261C4" w:rsidRPr="008861A2" w:rsidRDefault="007261C4" w:rsidP="008861A2">
            <w:pPr>
              <w:rPr>
                <w:rFonts w:ascii="Arial" w:hAnsi="Arial" w:cs="Arial"/>
              </w:rPr>
            </w:pPr>
            <w:r w:rsidRPr="008861A2">
              <w:rPr>
                <w:rFonts w:ascii="Arial" w:hAnsi="Arial" w:cs="Arial"/>
              </w:rPr>
              <w:t>10 horas</w:t>
            </w:r>
          </w:p>
        </w:tc>
        <w:tc>
          <w:tcPr>
            <w:tcW w:w="2872" w:type="dxa"/>
          </w:tcPr>
          <w:p w:rsidR="007261C4" w:rsidRPr="008861A2" w:rsidRDefault="007261C4" w:rsidP="008861A2">
            <w:pPr>
              <w:rPr>
                <w:rFonts w:ascii="Arial" w:hAnsi="Arial" w:cs="Arial"/>
              </w:rPr>
            </w:pPr>
            <w:r w:rsidRPr="008861A2">
              <w:rPr>
                <w:rFonts w:ascii="Arial" w:hAnsi="Arial" w:cs="Arial"/>
              </w:rPr>
              <w:t>20 horas</w:t>
            </w:r>
          </w:p>
        </w:tc>
      </w:tr>
      <w:tr w:rsidR="007261C4" w:rsidRPr="008861A2">
        <w:trPr>
          <w:trHeight w:val="251"/>
        </w:trPr>
        <w:tc>
          <w:tcPr>
            <w:tcW w:w="2023" w:type="dxa"/>
          </w:tcPr>
          <w:p w:rsidR="007261C4" w:rsidRPr="008861A2" w:rsidRDefault="007261C4" w:rsidP="008861A2">
            <w:pPr>
              <w:rPr>
                <w:rFonts w:ascii="Arial" w:hAnsi="Arial" w:cs="Arial"/>
              </w:rPr>
            </w:pPr>
            <w:r w:rsidRPr="008861A2">
              <w:rPr>
                <w:rFonts w:ascii="Arial" w:hAnsi="Arial" w:cs="Arial"/>
              </w:rPr>
              <w:t>Grupo 3</w:t>
            </w:r>
          </w:p>
        </w:tc>
        <w:tc>
          <w:tcPr>
            <w:tcW w:w="2024" w:type="dxa"/>
          </w:tcPr>
          <w:p w:rsidR="007261C4" w:rsidRPr="008861A2" w:rsidRDefault="007261C4" w:rsidP="008861A2">
            <w:pPr>
              <w:rPr>
                <w:rFonts w:ascii="Arial" w:hAnsi="Arial" w:cs="Arial"/>
              </w:rPr>
            </w:pPr>
            <w:r w:rsidRPr="008861A2">
              <w:rPr>
                <w:rFonts w:ascii="Arial" w:hAnsi="Arial" w:cs="Arial"/>
              </w:rPr>
              <w:t>Regência</w:t>
            </w:r>
          </w:p>
        </w:tc>
        <w:tc>
          <w:tcPr>
            <w:tcW w:w="3041" w:type="dxa"/>
          </w:tcPr>
          <w:p w:rsidR="007261C4" w:rsidRPr="008861A2" w:rsidRDefault="007261C4" w:rsidP="008861A2">
            <w:pPr>
              <w:rPr>
                <w:rFonts w:ascii="Arial" w:hAnsi="Arial" w:cs="Arial"/>
              </w:rPr>
            </w:pPr>
            <w:r w:rsidRPr="008861A2">
              <w:rPr>
                <w:rFonts w:ascii="Arial" w:hAnsi="Arial" w:cs="Arial"/>
              </w:rPr>
              <w:t>10 horas</w:t>
            </w:r>
          </w:p>
        </w:tc>
        <w:tc>
          <w:tcPr>
            <w:tcW w:w="2872" w:type="dxa"/>
          </w:tcPr>
          <w:p w:rsidR="007261C4" w:rsidRPr="008861A2" w:rsidRDefault="007261C4" w:rsidP="008861A2">
            <w:pPr>
              <w:rPr>
                <w:rFonts w:ascii="Arial" w:hAnsi="Arial" w:cs="Arial"/>
              </w:rPr>
            </w:pPr>
            <w:r w:rsidRPr="008861A2">
              <w:rPr>
                <w:rFonts w:ascii="Arial" w:hAnsi="Arial" w:cs="Arial"/>
              </w:rPr>
              <w:t>20 horas</w:t>
            </w:r>
          </w:p>
        </w:tc>
      </w:tr>
      <w:tr w:rsidR="007261C4" w:rsidRPr="008861A2">
        <w:trPr>
          <w:trHeight w:val="251"/>
        </w:trPr>
        <w:tc>
          <w:tcPr>
            <w:tcW w:w="2023" w:type="dxa"/>
          </w:tcPr>
          <w:p w:rsidR="007261C4" w:rsidRPr="008861A2" w:rsidRDefault="007261C4" w:rsidP="008861A2">
            <w:pPr>
              <w:rPr>
                <w:rFonts w:ascii="Arial" w:hAnsi="Arial" w:cs="Arial"/>
              </w:rPr>
            </w:pPr>
            <w:r w:rsidRPr="008861A2">
              <w:rPr>
                <w:rFonts w:ascii="Arial" w:hAnsi="Arial" w:cs="Arial"/>
              </w:rPr>
              <w:t>Grupo 4</w:t>
            </w:r>
          </w:p>
        </w:tc>
        <w:tc>
          <w:tcPr>
            <w:tcW w:w="2024" w:type="dxa"/>
          </w:tcPr>
          <w:p w:rsidR="007261C4" w:rsidRPr="008861A2" w:rsidRDefault="007261C4" w:rsidP="008861A2">
            <w:pPr>
              <w:rPr>
                <w:rFonts w:ascii="Arial" w:hAnsi="Arial" w:cs="Arial"/>
              </w:rPr>
            </w:pPr>
            <w:r w:rsidRPr="008861A2">
              <w:rPr>
                <w:rFonts w:ascii="Arial" w:hAnsi="Arial" w:cs="Arial"/>
              </w:rPr>
              <w:t>Regência</w:t>
            </w:r>
          </w:p>
        </w:tc>
        <w:tc>
          <w:tcPr>
            <w:tcW w:w="3041" w:type="dxa"/>
          </w:tcPr>
          <w:p w:rsidR="007261C4" w:rsidRPr="008861A2" w:rsidRDefault="007261C4" w:rsidP="008861A2">
            <w:pPr>
              <w:rPr>
                <w:rFonts w:ascii="Arial" w:hAnsi="Arial" w:cs="Arial"/>
              </w:rPr>
            </w:pPr>
            <w:r w:rsidRPr="008861A2">
              <w:rPr>
                <w:rFonts w:ascii="Arial" w:hAnsi="Arial" w:cs="Arial"/>
              </w:rPr>
              <w:t>08 horas</w:t>
            </w:r>
          </w:p>
        </w:tc>
        <w:tc>
          <w:tcPr>
            <w:tcW w:w="2872" w:type="dxa"/>
          </w:tcPr>
          <w:p w:rsidR="007261C4" w:rsidRPr="008861A2" w:rsidRDefault="007261C4" w:rsidP="008861A2">
            <w:pPr>
              <w:rPr>
                <w:rFonts w:ascii="Arial" w:hAnsi="Arial" w:cs="Arial"/>
              </w:rPr>
            </w:pPr>
            <w:r w:rsidRPr="008861A2">
              <w:rPr>
                <w:rFonts w:ascii="Arial" w:hAnsi="Arial" w:cs="Arial"/>
              </w:rPr>
              <w:t>12 horas</w:t>
            </w:r>
          </w:p>
        </w:tc>
      </w:tr>
      <w:tr w:rsidR="007261C4" w:rsidRPr="008861A2">
        <w:trPr>
          <w:trHeight w:val="251"/>
        </w:trPr>
        <w:tc>
          <w:tcPr>
            <w:tcW w:w="2023" w:type="dxa"/>
          </w:tcPr>
          <w:p w:rsidR="007261C4" w:rsidRPr="008861A2" w:rsidRDefault="007261C4" w:rsidP="008861A2">
            <w:pPr>
              <w:rPr>
                <w:rFonts w:ascii="Arial" w:hAnsi="Arial" w:cs="Arial"/>
              </w:rPr>
            </w:pPr>
            <w:r w:rsidRPr="008861A2">
              <w:rPr>
                <w:rFonts w:ascii="Arial" w:hAnsi="Arial" w:cs="Arial"/>
              </w:rPr>
              <w:t>Grupo 5</w:t>
            </w:r>
          </w:p>
        </w:tc>
        <w:tc>
          <w:tcPr>
            <w:tcW w:w="2024" w:type="dxa"/>
          </w:tcPr>
          <w:p w:rsidR="007261C4" w:rsidRPr="008861A2" w:rsidRDefault="007261C4" w:rsidP="008861A2">
            <w:pPr>
              <w:rPr>
                <w:rFonts w:ascii="Arial" w:hAnsi="Arial" w:cs="Arial"/>
              </w:rPr>
            </w:pPr>
            <w:r w:rsidRPr="008861A2">
              <w:rPr>
                <w:rFonts w:ascii="Arial" w:hAnsi="Arial" w:cs="Arial"/>
              </w:rPr>
              <w:t>Regência</w:t>
            </w:r>
          </w:p>
        </w:tc>
        <w:tc>
          <w:tcPr>
            <w:tcW w:w="3041" w:type="dxa"/>
          </w:tcPr>
          <w:p w:rsidR="007261C4" w:rsidRPr="008861A2" w:rsidRDefault="007261C4" w:rsidP="008861A2">
            <w:pPr>
              <w:rPr>
                <w:rFonts w:ascii="Arial" w:hAnsi="Arial" w:cs="Arial"/>
              </w:rPr>
            </w:pPr>
            <w:r w:rsidRPr="008861A2">
              <w:rPr>
                <w:rFonts w:ascii="Arial" w:hAnsi="Arial" w:cs="Arial"/>
              </w:rPr>
              <w:t>16 horas</w:t>
            </w:r>
          </w:p>
        </w:tc>
        <w:tc>
          <w:tcPr>
            <w:tcW w:w="2872" w:type="dxa"/>
          </w:tcPr>
          <w:p w:rsidR="007261C4" w:rsidRPr="008861A2" w:rsidRDefault="007261C4" w:rsidP="008861A2">
            <w:pPr>
              <w:rPr>
                <w:rFonts w:ascii="Arial" w:hAnsi="Arial" w:cs="Arial"/>
              </w:rPr>
            </w:pPr>
            <w:r w:rsidRPr="008861A2">
              <w:rPr>
                <w:rFonts w:ascii="Arial" w:hAnsi="Arial" w:cs="Arial"/>
              </w:rPr>
              <w:t>20 horas</w:t>
            </w:r>
          </w:p>
        </w:tc>
      </w:tr>
      <w:tr w:rsidR="007261C4" w:rsidRPr="008861A2">
        <w:trPr>
          <w:trHeight w:val="251"/>
        </w:trPr>
        <w:tc>
          <w:tcPr>
            <w:tcW w:w="2023" w:type="dxa"/>
          </w:tcPr>
          <w:p w:rsidR="007261C4" w:rsidRPr="008861A2" w:rsidRDefault="007261C4" w:rsidP="008861A2">
            <w:pPr>
              <w:rPr>
                <w:rFonts w:ascii="Arial" w:hAnsi="Arial" w:cs="Arial"/>
              </w:rPr>
            </w:pPr>
            <w:r w:rsidRPr="008861A2">
              <w:rPr>
                <w:rFonts w:ascii="Arial" w:hAnsi="Arial" w:cs="Arial"/>
              </w:rPr>
              <w:t>Grupo 6</w:t>
            </w:r>
          </w:p>
        </w:tc>
        <w:tc>
          <w:tcPr>
            <w:tcW w:w="2024" w:type="dxa"/>
          </w:tcPr>
          <w:p w:rsidR="007261C4" w:rsidRPr="008861A2" w:rsidRDefault="007261C4" w:rsidP="008861A2">
            <w:pPr>
              <w:rPr>
                <w:rFonts w:ascii="Arial" w:hAnsi="Arial" w:cs="Arial"/>
              </w:rPr>
            </w:pPr>
            <w:r w:rsidRPr="008861A2">
              <w:rPr>
                <w:rFonts w:ascii="Arial" w:hAnsi="Arial" w:cs="Arial"/>
              </w:rPr>
              <w:t>Regência</w:t>
            </w:r>
          </w:p>
        </w:tc>
        <w:tc>
          <w:tcPr>
            <w:tcW w:w="3041" w:type="dxa"/>
          </w:tcPr>
          <w:p w:rsidR="007261C4" w:rsidRPr="008861A2" w:rsidRDefault="007261C4" w:rsidP="008861A2">
            <w:pPr>
              <w:rPr>
                <w:rFonts w:ascii="Arial" w:hAnsi="Arial" w:cs="Arial"/>
              </w:rPr>
            </w:pPr>
            <w:r w:rsidRPr="008861A2">
              <w:rPr>
                <w:rFonts w:ascii="Arial" w:hAnsi="Arial" w:cs="Arial"/>
              </w:rPr>
              <w:t>10 horas</w:t>
            </w:r>
          </w:p>
        </w:tc>
        <w:tc>
          <w:tcPr>
            <w:tcW w:w="2872" w:type="dxa"/>
          </w:tcPr>
          <w:p w:rsidR="007261C4" w:rsidRPr="008861A2" w:rsidRDefault="007261C4" w:rsidP="008861A2">
            <w:pPr>
              <w:rPr>
                <w:rFonts w:ascii="Arial" w:hAnsi="Arial" w:cs="Arial"/>
              </w:rPr>
            </w:pPr>
            <w:r w:rsidRPr="008861A2">
              <w:rPr>
                <w:rFonts w:ascii="Arial" w:hAnsi="Arial" w:cs="Arial"/>
              </w:rPr>
              <w:t>15 horas</w:t>
            </w:r>
          </w:p>
        </w:tc>
      </w:tr>
      <w:tr w:rsidR="007261C4" w:rsidRPr="008861A2">
        <w:trPr>
          <w:trHeight w:val="251"/>
        </w:trPr>
        <w:tc>
          <w:tcPr>
            <w:tcW w:w="2023" w:type="dxa"/>
          </w:tcPr>
          <w:p w:rsidR="007261C4" w:rsidRPr="008861A2" w:rsidRDefault="007261C4" w:rsidP="008861A2">
            <w:pPr>
              <w:rPr>
                <w:rFonts w:ascii="Arial" w:hAnsi="Arial" w:cs="Arial"/>
              </w:rPr>
            </w:pPr>
            <w:r w:rsidRPr="008861A2">
              <w:rPr>
                <w:rFonts w:ascii="Arial" w:hAnsi="Arial" w:cs="Arial"/>
              </w:rPr>
              <w:t>Grupo 7</w:t>
            </w:r>
          </w:p>
        </w:tc>
        <w:tc>
          <w:tcPr>
            <w:tcW w:w="2024" w:type="dxa"/>
          </w:tcPr>
          <w:p w:rsidR="007261C4" w:rsidRPr="008861A2" w:rsidRDefault="007261C4" w:rsidP="008861A2">
            <w:pPr>
              <w:rPr>
                <w:rFonts w:ascii="Arial" w:hAnsi="Arial" w:cs="Arial"/>
              </w:rPr>
            </w:pPr>
            <w:r w:rsidRPr="008861A2">
              <w:rPr>
                <w:rFonts w:ascii="Arial" w:hAnsi="Arial" w:cs="Arial"/>
              </w:rPr>
              <w:t>Regência</w:t>
            </w:r>
          </w:p>
        </w:tc>
        <w:tc>
          <w:tcPr>
            <w:tcW w:w="3041" w:type="dxa"/>
          </w:tcPr>
          <w:p w:rsidR="007261C4" w:rsidRPr="008861A2" w:rsidRDefault="007261C4" w:rsidP="008861A2">
            <w:pPr>
              <w:rPr>
                <w:rFonts w:ascii="Arial" w:hAnsi="Arial" w:cs="Arial"/>
              </w:rPr>
            </w:pPr>
            <w:r w:rsidRPr="008861A2">
              <w:rPr>
                <w:rFonts w:ascii="Arial" w:hAnsi="Arial" w:cs="Arial"/>
              </w:rPr>
              <w:t>10 horas</w:t>
            </w:r>
          </w:p>
        </w:tc>
        <w:tc>
          <w:tcPr>
            <w:tcW w:w="2872" w:type="dxa"/>
          </w:tcPr>
          <w:p w:rsidR="007261C4" w:rsidRPr="008861A2" w:rsidRDefault="007261C4" w:rsidP="008861A2">
            <w:pPr>
              <w:rPr>
                <w:rFonts w:ascii="Arial" w:hAnsi="Arial" w:cs="Arial"/>
              </w:rPr>
            </w:pPr>
            <w:r w:rsidRPr="008861A2">
              <w:rPr>
                <w:rFonts w:ascii="Arial" w:hAnsi="Arial" w:cs="Arial"/>
              </w:rPr>
              <w:t xml:space="preserve">15 horas </w:t>
            </w:r>
          </w:p>
        </w:tc>
      </w:tr>
    </w:tbl>
    <w:p w:rsidR="007261C4" w:rsidRDefault="007261C4" w:rsidP="00F55F80">
      <w:pPr>
        <w:spacing w:after="0" w:line="240" w:lineRule="auto"/>
        <w:jc w:val="both"/>
        <w:rPr>
          <w:rFonts w:ascii="Arial" w:hAnsi="Arial" w:cs="Arial"/>
          <w:sz w:val="26"/>
          <w:szCs w:val="26"/>
        </w:rPr>
      </w:pPr>
    </w:p>
    <w:p w:rsidR="00F55F80" w:rsidRPr="00F55F80" w:rsidRDefault="00F55F80" w:rsidP="00F55F80">
      <w:pPr>
        <w:spacing w:after="0" w:line="240" w:lineRule="auto"/>
        <w:jc w:val="both"/>
        <w:rPr>
          <w:rFonts w:ascii="Arial" w:hAnsi="Arial" w:cs="Arial"/>
          <w:sz w:val="26"/>
          <w:szCs w:val="26"/>
        </w:rPr>
      </w:pPr>
    </w:p>
    <w:p w:rsidR="00F55F80" w:rsidRPr="00833C4E" w:rsidRDefault="00F55F80" w:rsidP="00F55F80">
      <w:pPr>
        <w:spacing w:after="0" w:line="240" w:lineRule="auto"/>
        <w:jc w:val="both"/>
        <w:rPr>
          <w:rFonts w:ascii="Arial" w:hAnsi="Arial" w:cs="Arial"/>
          <w:sz w:val="26"/>
          <w:szCs w:val="26"/>
        </w:rPr>
      </w:pPr>
      <w:r w:rsidRPr="00833C4E">
        <w:rPr>
          <w:rFonts w:ascii="Arial" w:hAnsi="Arial" w:cs="Arial"/>
          <w:sz w:val="26"/>
          <w:szCs w:val="26"/>
        </w:rPr>
        <w:t xml:space="preserve">ART. 11 – </w:t>
      </w:r>
    </w:p>
    <w:p w:rsidR="00F55F80" w:rsidRPr="00833C4E" w:rsidRDefault="00F55F80" w:rsidP="00F55F80">
      <w:pPr>
        <w:spacing w:after="0" w:line="240" w:lineRule="auto"/>
        <w:jc w:val="both"/>
        <w:rPr>
          <w:rFonts w:ascii="Arial" w:hAnsi="Arial" w:cs="Arial"/>
          <w:sz w:val="26"/>
          <w:szCs w:val="26"/>
        </w:rPr>
      </w:pPr>
    </w:p>
    <w:p w:rsidR="00F55F80" w:rsidRPr="00833C4E" w:rsidRDefault="00F55F80" w:rsidP="00F55F80">
      <w:pPr>
        <w:spacing w:after="0" w:line="240" w:lineRule="auto"/>
        <w:jc w:val="both"/>
        <w:rPr>
          <w:rFonts w:ascii="Arial" w:hAnsi="Arial" w:cs="Arial"/>
          <w:sz w:val="26"/>
          <w:szCs w:val="26"/>
        </w:rPr>
      </w:pPr>
      <w:r w:rsidRPr="00833C4E">
        <w:rPr>
          <w:rFonts w:ascii="Arial" w:hAnsi="Arial" w:cs="Arial"/>
          <w:sz w:val="26"/>
          <w:szCs w:val="26"/>
        </w:rPr>
        <w:t xml:space="preserve">Campus São Vicente: Proposta de </w:t>
      </w:r>
      <w:r w:rsidR="007261C4" w:rsidRPr="00833C4E">
        <w:rPr>
          <w:rFonts w:ascii="Arial" w:hAnsi="Arial" w:cs="Arial"/>
          <w:sz w:val="26"/>
          <w:szCs w:val="26"/>
        </w:rPr>
        <w:t xml:space="preserve">aplicar o </w:t>
      </w:r>
      <w:r w:rsidRPr="00833C4E">
        <w:rPr>
          <w:rFonts w:ascii="Arial" w:hAnsi="Arial" w:cs="Arial"/>
          <w:sz w:val="26"/>
          <w:szCs w:val="26"/>
        </w:rPr>
        <w:t>fator máximo 1,5.</w:t>
      </w:r>
    </w:p>
    <w:p w:rsidR="00F55F80" w:rsidRPr="00833C4E" w:rsidRDefault="00F55F80" w:rsidP="00F55F80">
      <w:pPr>
        <w:spacing w:after="0" w:line="240" w:lineRule="auto"/>
        <w:jc w:val="both"/>
        <w:rPr>
          <w:rFonts w:ascii="Arial" w:hAnsi="Arial" w:cs="Arial"/>
          <w:sz w:val="26"/>
          <w:szCs w:val="26"/>
        </w:rPr>
      </w:pPr>
    </w:p>
    <w:p w:rsidR="00F55F80" w:rsidRPr="00833C4E" w:rsidRDefault="00F55F80" w:rsidP="00F55F80">
      <w:pPr>
        <w:spacing w:after="0" w:line="240" w:lineRule="auto"/>
        <w:jc w:val="both"/>
        <w:rPr>
          <w:rFonts w:ascii="Arial" w:hAnsi="Arial" w:cs="Arial"/>
          <w:sz w:val="26"/>
          <w:szCs w:val="26"/>
        </w:rPr>
      </w:pPr>
      <w:r w:rsidRPr="00833C4E">
        <w:rPr>
          <w:rFonts w:ascii="Arial" w:hAnsi="Arial" w:cs="Arial"/>
          <w:sz w:val="26"/>
          <w:szCs w:val="26"/>
        </w:rPr>
        <w:t xml:space="preserve">A proposta foi </w:t>
      </w:r>
      <w:r w:rsidR="007261C4" w:rsidRPr="00833C4E">
        <w:rPr>
          <w:rFonts w:ascii="Arial" w:hAnsi="Arial" w:cs="Arial"/>
          <w:sz w:val="26"/>
          <w:szCs w:val="26"/>
        </w:rPr>
        <w:t>rejeitada</w:t>
      </w:r>
      <w:r w:rsidRPr="00833C4E">
        <w:rPr>
          <w:rFonts w:ascii="Arial" w:hAnsi="Arial" w:cs="Arial"/>
          <w:sz w:val="26"/>
          <w:szCs w:val="26"/>
        </w:rPr>
        <w:t xml:space="preserve"> </w:t>
      </w:r>
      <w:r w:rsidR="007261C4" w:rsidRPr="00833C4E">
        <w:rPr>
          <w:rFonts w:ascii="Arial" w:hAnsi="Arial" w:cs="Arial"/>
          <w:sz w:val="26"/>
          <w:szCs w:val="26"/>
        </w:rPr>
        <w:t>em</w:t>
      </w:r>
      <w:r w:rsidRPr="00833C4E">
        <w:rPr>
          <w:rFonts w:ascii="Arial" w:hAnsi="Arial" w:cs="Arial"/>
          <w:sz w:val="26"/>
          <w:szCs w:val="26"/>
        </w:rPr>
        <w:t xml:space="preserve"> votação</w:t>
      </w:r>
      <w:r w:rsidR="007261C4" w:rsidRPr="00833C4E">
        <w:rPr>
          <w:rFonts w:ascii="Arial" w:hAnsi="Arial" w:cs="Arial"/>
          <w:sz w:val="26"/>
          <w:szCs w:val="26"/>
        </w:rPr>
        <w:t>,</w:t>
      </w:r>
      <w:r w:rsidRPr="00833C4E">
        <w:rPr>
          <w:rFonts w:ascii="Arial" w:hAnsi="Arial" w:cs="Arial"/>
          <w:sz w:val="26"/>
          <w:szCs w:val="26"/>
        </w:rPr>
        <w:t xml:space="preserve"> pela maioria dos membros da CPPD.</w:t>
      </w:r>
    </w:p>
    <w:p w:rsidR="00F55F80" w:rsidRPr="00833C4E" w:rsidRDefault="00F55F80" w:rsidP="00F55F80">
      <w:pPr>
        <w:spacing w:after="0" w:line="240" w:lineRule="auto"/>
        <w:jc w:val="both"/>
        <w:rPr>
          <w:rFonts w:ascii="Arial" w:hAnsi="Arial" w:cs="Arial"/>
          <w:sz w:val="26"/>
          <w:szCs w:val="26"/>
        </w:rPr>
      </w:pPr>
    </w:p>
    <w:p w:rsidR="00F55F80" w:rsidRPr="00833C4E" w:rsidRDefault="00F55F80" w:rsidP="00F55F80">
      <w:pPr>
        <w:spacing w:after="0" w:line="240" w:lineRule="auto"/>
        <w:jc w:val="both"/>
        <w:rPr>
          <w:rFonts w:ascii="Arial" w:hAnsi="Arial" w:cs="Arial"/>
          <w:sz w:val="26"/>
          <w:szCs w:val="26"/>
        </w:rPr>
      </w:pPr>
      <w:r w:rsidRPr="00833C4E">
        <w:rPr>
          <w:rFonts w:ascii="Arial" w:hAnsi="Arial" w:cs="Arial"/>
          <w:sz w:val="26"/>
          <w:szCs w:val="26"/>
        </w:rPr>
        <w:t xml:space="preserve">Campus Primavera do Leste: </w:t>
      </w:r>
    </w:p>
    <w:p w:rsidR="00F55F80" w:rsidRPr="00833C4E" w:rsidRDefault="00F55F80" w:rsidP="00F55F80">
      <w:pPr>
        <w:spacing w:after="0" w:line="240" w:lineRule="auto"/>
        <w:jc w:val="both"/>
        <w:rPr>
          <w:rFonts w:ascii="Arial" w:hAnsi="Arial" w:cs="Arial"/>
          <w:sz w:val="26"/>
          <w:szCs w:val="26"/>
        </w:rPr>
      </w:pPr>
      <w:r w:rsidRPr="00833C4E">
        <w:rPr>
          <w:rFonts w:ascii="Arial" w:hAnsi="Arial" w:cs="Arial"/>
          <w:sz w:val="26"/>
          <w:szCs w:val="26"/>
        </w:rPr>
        <w:t>Proposta de ter um mínimo para este fator, não deixando o fator fixo em 1.</w:t>
      </w:r>
    </w:p>
    <w:p w:rsidR="00F55F80" w:rsidRPr="00833C4E" w:rsidRDefault="00F55F80" w:rsidP="00F55F80">
      <w:pPr>
        <w:spacing w:after="0" w:line="240" w:lineRule="auto"/>
        <w:jc w:val="both"/>
        <w:rPr>
          <w:rFonts w:ascii="Arial" w:hAnsi="Arial" w:cs="Arial"/>
          <w:sz w:val="26"/>
          <w:szCs w:val="26"/>
        </w:rPr>
      </w:pPr>
      <w:r w:rsidRPr="00833C4E">
        <w:rPr>
          <w:rFonts w:ascii="Arial" w:hAnsi="Arial" w:cs="Arial"/>
          <w:sz w:val="26"/>
          <w:szCs w:val="26"/>
        </w:rPr>
        <w:lastRenderedPageBreak/>
        <w:t>A proposta foi colocado em votação, sendo aprovada pela maioria.</w:t>
      </w:r>
    </w:p>
    <w:p w:rsidR="00F55F80" w:rsidRPr="00833C4E" w:rsidRDefault="00F55F80" w:rsidP="00F55F80">
      <w:pPr>
        <w:spacing w:after="0" w:line="240" w:lineRule="auto"/>
        <w:jc w:val="both"/>
        <w:rPr>
          <w:rFonts w:ascii="Arial" w:hAnsi="Arial" w:cs="Arial"/>
          <w:sz w:val="26"/>
          <w:szCs w:val="26"/>
        </w:rPr>
      </w:pPr>
    </w:p>
    <w:p w:rsidR="00F55F80" w:rsidRPr="00833C4E" w:rsidRDefault="00F55F80" w:rsidP="00F55F80">
      <w:pPr>
        <w:spacing w:after="0" w:line="240" w:lineRule="auto"/>
        <w:jc w:val="both"/>
        <w:rPr>
          <w:rFonts w:ascii="Arial" w:hAnsi="Arial" w:cs="Arial"/>
          <w:sz w:val="26"/>
          <w:szCs w:val="26"/>
        </w:rPr>
      </w:pPr>
      <w:r w:rsidRPr="00833C4E">
        <w:rPr>
          <w:rFonts w:ascii="Arial" w:hAnsi="Arial" w:cs="Arial"/>
          <w:sz w:val="26"/>
          <w:szCs w:val="26"/>
        </w:rPr>
        <w:t>Proposta Rondonópolis:</w:t>
      </w:r>
    </w:p>
    <w:p w:rsidR="00F55F80" w:rsidRPr="00833C4E" w:rsidRDefault="00F55F80" w:rsidP="00F55F80">
      <w:pPr>
        <w:spacing w:after="0" w:line="240" w:lineRule="auto"/>
        <w:jc w:val="both"/>
        <w:rPr>
          <w:rFonts w:ascii="Arial" w:hAnsi="Arial" w:cs="Arial"/>
          <w:sz w:val="26"/>
          <w:szCs w:val="26"/>
        </w:rPr>
      </w:pPr>
      <w:r w:rsidRPr="00833C4E">
        <w:rPr>
          <w:rFonts w:ascii="Arial" w:hAnsi="Arial" w:cs="Arial"/>
          <w:sz w:val="26"/>
          <w:szCs w:val="26"/>
        </w:rPr>
        <w:t>Mínimo para atendimento ao aluno: 0,25 da carga horária de regência.</w:t>
      </w:r>
    </w:p>
    <w:p w:rsidR="007261C4" w:rsidRPr="00833C4E" w:rsidRDefault="007261C4" w:rsidP="00F55F80">
      <w:pPr>
        <w:spacing w:after="0" w:line="240" w:lineRule="auto"/>
        <w:jc w:val="both"/>
        <w:rPr>
          <w:rFonts w:ascii="Arial" w:hAnsi="Arial" w:cs="Arial"/>
          <w:sz w:val="26"/>
          <w:szCs w:val="26"/>
        </w:rPr>
      </w:pPr>
      <w:r w:rsidRPr="00833C4E">
        <w:rPr>
          <w:rFonts w:ascii="Arial" w:hAnsi="Arial" w:cs="Arial"/>
          <w:sz w:val="26"/>
          <w:szCs w:val="26"/>
        </w:rPr>
        <w:t>Proposta aprovada pela maioria.</w:t>
      </w:r>
    </w:p>
    <w:p w:rsidR="00F55F80" w:rsidRPr="00833C4E" w:rsidRDefault="00F55F80" w:rsidP="00F55F80">
      <w:pPr>
        <w:spacing w:after="0" w:line="240" w:lineRule="auto"/>
        <w:jc w:val="both"/>
        <w:rPr>
          <w:rFonts w:ascii="Arial" w:hAnsi="Arial" w:cs="Arial"/>
          <w:sz w:val="26"/>
          <w:szCs w:val="26"/>
        </w:rPr>
      </w:pPr>
    </w:p>
    <w:p w:rsidR="00F55F80" w:rsidRPr="00833C4E" w:rsidRDefault="00F55F80" w:rsidP="00F55F80">
      <w:pPr>
        <w:spacing w:after="0" w:line="240" w:lineRule="auto"/>
        <w:jc w:val="both"/>
        <w:rPr>
          <w:rFonts w:ascii="Arial" w:hAnsi="Arial" w:cs="Arial"/>
          <w:sz w:val="26"/>
          <w:szCs w:val="26"/>
        </w:rPr>
      </w:pPr>
      <w:r w:rsidRPr="00833C4E">
        <w:rPr>
          <w:rFonts w:ascii="Arial" w:hAnsi="Arial" w:cs="Arial"/>
          <w:sz w:val="26"/>
          <w:szCs w:val="26"/>
        </w:rPr>
        <w:t xml:space="preserve">ART. 12 – </w:t>
      </w:r>
    </w:p>
    <w:p w:rsidR="00F55F80" w:rsidRPr="00833C4E" w:rsidRDefault="00F55F80" w:rsidP="00F55F80">
      <w:pPr>
        <w:spacing w:after="0" w:line="240" w:lineRule="auto"/>
        <w:jc w:val="both"/>
        <w:rPr>
          <w:rFonts w:ascii="Arial" w:hAnsi="Arial" w:cs="Arial"/>
          <w:sz w:val="26"/>
          <w:szCs w:val="26"/>
        </w:rPr>
      </w:pPr>
    </w:p>
    <w:p w:rsidR="00F55F80" w:rsidRPr="00833C4E" w:rsidRDefault="00DF3DFB" w:rsidP="00F55F80">
      <w:pPr>
        <w:spacing w:after="0" w:line="240" w:lineRule="auto"/>
        <w:jc w:val="both"/>
        <w:rPr>
          <w:rFonts w:ascii="Arial" w:hAnsi="Arial" w:cs="Arial"/>
          <w:sz w:val="26"/>
          <w:szCs w:val="26"/>
        </w:rPr>
      </w:pPr>
      <w:r w:rsidRPr="00833C4E">
        <w:rPr>
          <w:rFonts w:ascii="Arial" w:hAnsi="Arial" w:cs="Arial"/>
          <w:sz w:val="26"/>
          <w:szCs w:val="26"/>
        </w:rPr>
        <w:t>Proposta São Vicente e Juína –</w:t>
      </w:r>
      <w:r w:rsidR="00F55F80" w:rsidRPr="00833C4E">
        <w:rPr>
          <w:rFonts w:ascii="Arial" w:hAnsi="Arial" w:cs="Arial"/>
          <w:sz w:val="26"/>
          <w:szCs w:val="26"/>
        </w:rPr>
        <w:t xml:space="preserve"> </w:t>
      </w:r>
      <w:r w:rsidRPr="00833C4E">
        <w:rPr>
          <w:rFonts w:ascii="Arial" w:hAnsi="Arial" w:cs="Arial"/>
          <w:sz w:val="26"/>
          <w:szCs w:val="26"/>
        </w:rPr>
        <w:t>Alterar o texto para</w:t>
      </w:r>
    </w:p>
    <w:p w:rsidR="00F55F80" w:rsidRPr="00833C4E" w:rsidRDefault="00DF3DFB" w:rsidP="00F55F80">
      <w:pPr>
        <w:spacing w:after="0" w:line="240" w:lineRule="auto"/>
        <w:jc w:val="both"/>
        <w:rPr>
          <w:rFonts w:ascii="Arial" w:hAnsi="Arial" w:cs="Arial"/>
          <w:sz w:val="26"/>
          <w:szCs w:val="26"/>
        </w:rPr>
      </w:pPr>
      <w:r w:rsidRPr="00833C4E">
        <w:rPr>
          <w:rFonts w:ascii="Arial" w:hAnsi="Arial" w:cs="Arial"/>
          <w:sz w:val="26"/>
          <w:szCs w:val="26"/>
        </w:rPr>
        <w:t>...“p</w:t>
      </w:r>
      <w:r w:rsidR="00F55F80" w:rsidRPr="00833C4E">
        <w:rPr>
          <w:rFonts w:ascii="Arial" w:hAnsi="Arial" w:cs="Arial"/>
          <w:sz w:val="26"/>
          <w:szCs w:val="26"/>
        </w:rPr>
        <w:t>oderá atuar em até 10 turmas diferentes e no máximo 5 componentes curriculares distintos.</w:t>
      </w:r>
    </w:p>
    <w:p w:rsidR="00F55F80" w:rsidRPr="00833C4E" w:rsidRDefault="00F55F80" w:rsidP="00F55F80">
      <w:pPr>
        <w:spacing w:after="0" w:line="240" w:lineRule="auto"/>
        <w:jc w:val="both"/>
        <w:rPr>
          <w:rFonts w:ascii="Arial" w:hAnsi="Arial" w:cs="Arial"/>
          <w:sz w:val="26"/>
          <w:szCs w:val="26"/>
        </w:rPr>
      </w:pPr>
    </w:p>
    <w:p w:rsidR="00E41639" w:rsidRPr="00833C4E" w:rsidRDefault="007261C4" w:rsidP="009C21E0">
      <w:pPr>
        <w:spacing w:after="0" w:line="240" w:lineRule="auto"/>
        <w:jc w:val="both"/>
        <w:rPr>
          <w:rFonts w:ascii="Arial" w:hAnsi="Arial" w:cs="Arial"/>
          <w:sz w:val="26"/>
          <w:szCs w:val="26"/>
        </w:rPr>
      </w:pPr>
      <w:r w:rsidRPr="00833C4E">
        <w:rPr>
          <w:rFonts w:ascii="Arial" w:hAnsi="Arial" w:cs="Arial"/>
          <w:sz w:val="26"/>
          <w:szCs w:val="26"/>
        </w:rPr>
        <w:t>A</w:t>
      </w:r>
      <w:r w:rsidR="00F55F80" w:rsidRPr="00833C4E">
        <w:rPr>
          <w:rFonts w:ascii="Arial" w:hAnsi="Arial" w:cs="Arial"/>
          <w:sz w:val="26"/>
          <w:szCs w:val="26"/>
        </w:rPr>
        <w:t xml:space="preserve"> proposta </w:t>
      </w:r>
      <w:r w:rsidRPr="00833C4E">
        <w:rPr>
          <w:rFonts w:ascii="Arial" w:hAnsi="Arial" w:cs="Arial"/>
          <w:sz w:val="26"/>
          <w:szCs w:val="26"/>
        </w:rPr>
        <w:t>foi aprovada pela maioria, em votação.</w:t>
      </w:r>
    </w:p>
    <w:p w:rsidR="00E41639" w:rsidRPr="00833C4E" w:rsidRDefault="00E41639" w:rsidP="009C21E0">
      <w:pPr>
        <w:spacing w:after="0" w:line="240" w:lineRule="auto"/>
        <w:jc w:val="both"/>
        <w:rPr>
          <w:rFonts w:ascii="Arial" w:hAnsi="Arial" w:cs="Arial"/>
          <w:sz w:val="26"/>
          <w:szCs w:val="26"/>
        </w:rPr>
      </w:pPr>
    </w:p>
    <w:p w:rsidR="00881211" w:rsidRPr="00833C4E" w:rsidRDefault="00E4109E" w:rsidP="009C21E0">
      <w:pPr>
        <w:spacing w:after="0" w:line="240" w:lineRule="auto"/>
        <w:jc w:val="both"/>
        <w:rPr>
          <w:rFonts w:ascii="Arial" w:hAnsi="Arial" w:cs="Arial"/>
          <w:sz w:val="26"/>
          <w:szCs w:val="26"/>
        </w:rPr>
      </w:pPr>
      <w:r w:rsidRPr="00833C4E">
        <w:rPr>
          <w:rFonts w:ascii="Arial" w:hAnsi="Arial" w:cs="Arial"/>
          <w:sz w:val="26"/>
          <w:szCs w:val="26"/>
        </w:rPr>
        <w:t xml:space="preserve">Dia 18/05/2018, a reunião se inicia com a discussão a respeito sobre a necessidade de todas as sugestões propostas sejam acompanhadas por justificativa legal/jurisprudência, em seguida os servidores de </w:t>
      </w:r>
      <w:proofErr w:type="spellStart"/>
      <w:r w:rsidRPr="00833C4E">
        <w:rPr>
          <w:rFonts w:ascii="Arial" w:hAnsi="Arial" w:cs="Arial"/>
          <w:sz w:val="26"/>
          <w:szCs w:val="26"/>
        </w:rPr>
        <w:t>Caceres</w:t>
      </w:r>
      <w:proofErr w:type="spellEnd"/>
      <w:r w:rsidRPr="00833C4E">
        <w:rPr>
          <w:rFonts w:ascii="Arial" w:hAnsi="Arial" w:cs="Arial"/>
          <w:sz w:val="26"/>
          <w:szCs w:val="26"/>
        </w:rPr>
        <w:t xml:space="preserve"> e Pontes e Lacerda pedem inclusão de pauta, que foram aceitas pela grupo. O servidor Ismael cobra que saia da reitoria/</w:t>
      </w:r>
      <w:proofErr w:type="spellStart"/>
      <w:r w:rsidRPr="00833C4E">
        <w:rPr>
          <w:rFonts w:ascii="Arial" w:hAnsi="Arial" w:cs="Arial"/>
          <w:sz w:val="26"/>
          <w:szCs w:val="26"/>
        </w:rPr>
        <w:t>Proen</w:t>
      </w:r>
      <w:proofErr w:type="spellEnd"/>
      <w:r w:rsidRPr="00833C4E">
        <w:rPr>
          <w:rFonts w:ascii="Arial" w:hAnsi="Arial" w:cs="Arial"/>
          <w:sz w:val="26"/>
          <w:szCs w:val="26"/>
        </w:rPr>
        <w:t xml:space="preserve"> um </w:t>
      </w:r>
      <w:proofErr w:type="spellStart"/>
      <w:r w:rsidRPr="00833C4E">
        <w:rPr>
          <w:rFonts w:ascii="Arial" w:hAnsi="Arial" w:cs="Arial"/>
          <w:sz w:val="26"/>
          <w:szCs w:val="26"/>
        </w:rPr>
        <w:t>orientativo</w:t>
      </w:r>
      <w:proofErr w:type="spellEnd"/>
      <w:r w:rsidRPr="00833C4E">
        <w:rPr>
          <w:rFonts w:ascii="Arial" w:hAnsi="Arial" w:cs="Arial"/>
          <w:sz w:val="26"/>
          <w:szCs w:val="26"/>
        </w:rPr>
        <w:t xml:space="preserve"> para a o preenchimento do PTD, evitando assim critérios diferentes entre os campi. </w:t>
      </w:r>
      <w:r w:rsidR="004659FF" w:rsidRPr="00833C4E">
        <w:rPr>
          <w:rFonts w:ascii="Arial" w:hAnsi="Arial" w:cs="Arial"/>
          <w:sz w:val="26"/>
          <w:szCs w:val="26"/>
        </w:rPr>
        <w:t>O presidente propõe alteração na pauta, sendo aprovada e ficando da seguinte maneira, pela manhã continuidade dos trabalhos acerca da minuta da RAD e no per</w:t>
      </w:r>
      <w:r w:rsidR="008B20A2" w:rsidRPr="00833C4E">
        <w:rPr>
          <w:rFonts w:ascii="Arial" w:hAnsi="Arial" w:cs="Arial"/>
          <w:sz w:val="26"/>
          <w:szCs w:val="26"/>
        </w:rPr>
        <w:t>íodo vespertino as aná</w:t>
      </w:r>
      <w:r w:rsidR="004659FF" w:rsidRPr="00833C4E">
        <w:rPr>
          <w:rFonts w:ascii="Arial" w:hAnsi="Arial" w:cs="Arial"/>
          <w:sz w:val="26"/>
          <w:szCs w:val="26"/>
        </w:rPr>
        <w:t>lises dos processos de RSC e outros</w:t>
      </w:r>
      <w:r w:rsidR="008B20A2" w:rsidRPr="00833C4E">
        <w:rPr>
          <w:rFonts w:ascii="Arial" w:hAnsi="Arial" w:cs="Arial"/>
          <w:sz w:val="26"/>
          <w:szCs w:val="26"/>
        </w:rPr>
        <w:t>. Todas as alterações realizadas, segue as sugestões sobre a RAD.</w:t>
      </w:r>
    </w:p>
    <w:p w:rsidR="008B20A2" w:rsidRPr="00833C4E" w:rsidRDefault="008B20A2" w:rsidP="009C21E0">
      <w:pPr>
        <w:spacing w:after="0" w:line="240" w:lineRule="auto"/>
        <w:jc w:val="both"/>
        <w:rPr>
          <w:rFonts w:ascii="Arial" w:hAnsi="Arial" w:cs="Arial"/>
          <w:sz w:val="26"/>
          <w:szCs w:val="26"/>
        </w:rPr>
      </w:pPr>
    </w:p>
    <w:p w:rsidR="0071189D" w:rsidRPr="00833C4E" w:rsidRDefault="008B20A2" w:rsidP="008B20A2">
      <w:pPr>
        <w:spacing w:after="0" w:line="240" w:lineRule="auto"/>
        <w:jc w:val="both"/>
        <w:rPr>
          <w:rFonts w:ascii="Arial" w:hAnsi="Arial" w:cs="Arial"/>
          <w:sz w:val="26"/>
          <w:szCs w:val="26"/>
        </w:rPr>
      </w:pPr>
      <w:r w:rsidRPr="00833C4E">
        <w:rPr>
          <w:rFonts w:ascii="Arial" w:hAnsi="Arial" w:cs="Arial"/>
          <w:sz w:val="26"/>
          <w:szCs w:val="26"/>
        </w:rPr>
        <w:t xml:space="preserve">ART. 13 – </w:t>
      </w:r>
      <w:r w:rsidR="00816241" w:rsidRPr="00833C4E">
        <w:rPr>
          <w:rFonts w:ascii="Arial" w:hAnsi="Arial" w:cs="Arial"/>
          <w:sz w:val="26"/>
          <w:szCs w:val="26"/>
        </w:rPr>
        <w:t>os Campus Rondonópolis, São Vicente e Alta Floresta apresentaram  sugestões para alteração do Art.</w:t>
      </w:r>
      <w:r w:rsidR="0071189D" w:rsidRPr="00833C4E">
        <w:rPr>
          <w:rFonts w:ascii="Arial" w:hAnsi="Arial" w:cs="Arial"/>
          <w:sz w:val="26"/>
          <w:szCs w:val="26"/>
        </w:rPr>
        <w:t>13, sendo aprovada a proposta que segue:</w:t>
      </w:r>
    </w:p>
    <w:p w:rsidR="0071189D" w:rsidRPr="00833C4E" w:rsidRDefault="0071189D" w:rsidP="008B20A2">
      <w:pPr>
        <w:spacing w:after="0" w:line="240" w:lineRule="auto"/>
        <w:jc w:val="both"/>
        <w:rPr>
          <w:rFonts w:ascii="Arial" w:hAnsi="Arial" w:cs="Arial"/>
          <w:sz w:val="26"/>
          <w:szCs w:val="26"/>
        </w:rPr>
      </w:pPr>
    </w:p>
    <w:p w:rsidR="00D54B43" w:rsidRPr="00833C4E" w:rsidRDefault="00D54B43" w:rsidP="00D54B43">
      <w:pPr>
        <w:pStyle w:val="Bodytext20"/>
        <w:shd w:val="clear" w:color="auto" w:fill="auto"/>
        <w:spacing w:before="0" w:after="0" w:line="276" w:lineRule="auto"/>
        <w:rPr>
          <w:b/>
          <w:color w:val="000000"/>
          <w:sz w:val="26"/>
          <w:szCs w:val="26"/>
          <w:lang w:eastAsia="pt-PT" w:bidi="pt-PT"/>
        </w:rPr>
      </w:pPr>
      <w:r w:rsidRPr="00833C4E">
        <w:rPr>
          <w:b/>
          <w:color w:val="000000"/>
          <w:sz w:val="26"/>
          <w:szCs w:val="26"/>
          <w:lang w:eastAsia="pt-PT" w:bidi="pt-PT"/>
        </w:rPr>
        <w:t>Onde se lê:</w:t>
      </w:r>
    </w:p>
    <w:p w:rsidR="00D54B43" w:rsidRPr="00833C4E" w:rsidRDefault="00D54B43" w:rsidP="00D54B43">
      <w:pPr>
        <w:pStyle w:val="Bodytext20"/>
        <w:shd w:val="clear" w:color="auto" w:fill="auto"/>
        <w:spacing w:before="0" w:after="0" w:line="276" w:lineRule="auto"/>
        <w:rPr>
          <w:b/>
          <w:color w:val="000000"/>
          <w:sz w:val="26"/>
          <w:szCs w:val="26"/>
          <w:u w:val="single"/>
          <w:lang w:val="pt-PT" w:eastAsia="pt-PT" w:bidi="pt-PT"/>
        </w:rPr>
      </w:pPr>
      <w:r w:rsidRPr="00833C4E">
        <w:rPr>
          <w:color w:val="000000"/>
          <w:sz w:val="26"/>
          <w:szCs w:val="26"/>
          <w:lang w:val="pt-PT" w:eastAsia="pt-PT" w:bidi="pt-PT"/>
        </w:rPr>
        <w:t>As atividades de Pesquisa Aplicada sâo aquelas de natureza teórica, metodotógica</w:t>
      </w:r>
      <w:r w:rsidRPr="00833C4E">
        <w:rPr>
          <w:color w:val="000000"/>
          <w:sz w:val="26"/>
          <w:szCs w:val="26"/>
          <w:vertAlign w:val="subscript"/>
          <w:lang w:val="pt-PT" w:eastAsia="pt-PT" w:bidi="pt-PT"/>
        </w:rPr>
        <w:t>;</w:t>
      </w:r>
      <w:r w:rsidRPr="00833C4E">
        <w:rPr>
          <w:color w:val="000000"/>
          <w:sz w:val="26"/>
          <w:szCs w:val="26"/>
          <w:lang w:val="pt-PT" w:eastAsia="pt-PT" w:bidi="pt-PT"/>
        </w:rPr>
        <w:t xml:space="preserve"> prática ou empírica </w:t>
      </w:r>
      <w:r w:rsidRPr="00833C4E">
        <w:rPr>
          <w:b/>
          <w:color w:val="000000"/>
          <w:sz w:val="26"/>
          <w:szCs w:val="26"/>
          <w:u w:val="single"/>
          <w:lang w:val="pt-PT" w:eastAsia="pt-PT" w:bidi="pt-PT"/>
        </w:rPr>
        <w:t>a serem desempenhadas em ambientes tecnológicos ou em campo.</w:t>
      </w:r>
    </w:p>
    <w:p w:rsidR="00D54B43" w:rsidRPr="00833C4E" w:rsidRDefault="00D54B43" w:rsidP="00D54B43">
      <w:pPr>
        <w:pStyle w:val="Bodytext20"/>
        <w:shd w:val="clear" w:color="auto" w:fill="auto"/>
        <w:spacing w:before="0" w:after="0" w:line="276" w:lineRule="auto"/>
        <w:rPr>
          <w:b/>
          <w:sz w:val="26"/>
          <w:szCs w:val="26"/>
          <w:u w:val="single"/>
        </w:rPr>
      </w:pPr>
    </w:p>
    <w:p w:rsidR="00D54B43" w:rsidRPr="00833C4E" w:rsidRDefault="00D54B43" w:rsidP="00D54B43">
      <w:pPr>
        <w:pStyle w:val="Bodytext20"/>
        <w:shd w:val="clear" w:color="auto" w:fill="auto"/>
        <w:spacing w:before="0" w:after="192" w:line="276" w:lineRule="auto"/>
        <w:rPr>
          <w:sz w:val="26"/>
          <w:szCs w:val="26"/>
        </w:rPr>
      </w:pPr>
      <w:r w:rsidRPr="00833C4E">
        <w:rPr>
          <w:b/>
          <w:color w:val="000000"/>
          <w:sz w:val="26"/>
          <w:szCs w:val="26"/>
          <w:lang w:val="pt-PT" w:eastAsia="pt-PT" w:bidi="pt-PT"/>
        </w:rPr>
        <w:t>Parágrafo único:</w:t>
      </w:r>
      <w:r w:rsidRPr="00833C4E">
        <w:rPr>
          <w:color w:val="000000"/>
          <w:sz w:val="26"/>
          <w:szCs w:val="26"/>
          <w:lang w:val="pt-PT" w:eastAsia="pt-PT" w:bidi="pt-PT"/>
        </w:rPr>
        <w:t xml:space="preserve"> As atividades de Pesquisa Aplicada </w:t>
      </w:r>
      <w:r w:rsidRPr="00833C4E">
        <w:rPr>
          <w:b/>
          <w:color w:val="000000"/>
          <w:sz w:val="26"/>
          <w:szCs w:val="26"/>
          <w:u w:val="single"/>
          <w:lang w:val="pt-PT" w:eastAsia="pt-PT" w:bidi="pt-PT"/>
        </w:rPr>
        <w:t>devem</w:t>
      </w:r>
      <w:r w:rsidRPr="00833C4E">
        <w:rPr>
          <w:color w:val="000000"/>
          <w:sz w:val="26"/>
          <w:szCs w:val="26"/>
          <w:lang w:val="pt-PT" w:eastAsia="pt-PT" w:bidi="pt-PT"/>
        </w:rPr>
        <w:t xml:space="preserve"> envolver docentes, técnico-administrativos e discentes</w:t>
      </w:r>
      <w:r w:rsidRPr="00833C4E">
        <w:rPr>
          <w:color w:val="000000"/>
          <w:sz w:val="26"/>
          <w:szCs w:val="26"/>
          <w:vertAlign w:val="subscript"/>
          <w:lang w:val="pt-PT" w:eastAsia="pt-PT" w:bidi="pt-PT"/>
        </w:rPr>
        <w:t>;</w:t>
      </w:r>
      <w:r w:rsidRPr="00833C4E">
        <w:rPr>
          <w:color w:val="000000"/>
          <w:sz w:val="26"/>
          <w:szCs w:val="26"/>
          <w:lang w:val="pt-PT" w:eastAsia="pt-PT" w:bidi="pt-PT"/>
        </w:rPr>
        <w:t xml:space="preserve"> visando á produção técnica, científica, tecnológica| inovadora, com ênfase no atendimento das demandas regionais, observando-se aspectos técnicos, políticos, sociais, ambientais e económicos, incluindo aquelas em parcerias com empresas e outras instituições.</w:t>
      </w:r>
    </w:p>
    <w:p w:rsidR="00D54B43" w:rsidRPr="00833C4E" w:rsidRDefault="00D54B43" w:rsidP="00D54B43">
      <w:pPr>
        <w:pStyle w:val="Bodytext20"/>
        <w:shd w:val="clear" w:color="auto" w:fill="auto"/>
        <w:spacing w:before="0" w:after="0" w:line="264" w:lineRule="exact"/>
        <w:rPr>
          <w:sz w:val="26"/>
          <w:szCs w:val="26"/>
        </w:rPr>
      </w:pPr>
    </w:p>
    <w:p w:rsidR="00D54B43" w:rsidRPr="00833C4E" w:rsidRDefault="00D54B43" w:rsidP="00D54B43">
      <w:pPr>
        <w:jc w:val="both"/>
        <w:rPr>
          <w:rFonts w:ascii="Arial" w:hAnsi="Arial" w:cs="Arial"/>
          <w:b/>
          <w:sz w:val="26"/>
          <w:szCs w:val="26"/>
        </w:rPr>
      </w:pPr>
      <w:r w:rsidRPr="00833C4E">
        <w:rPr>
          <w:rFonts w:ascii="Arial" w:hAnsi="Arial" w:cs="Arial"/>
          <w:b/>
          <w:sz w:val="26"/>
          <w:szCs w:val="26"/>
        </w:rPr>
        <w:t>Leia-se/Altera-se</w:t>
      </w:r>
    </w:p>
    <w:p w:rsidR="00D54B43" w:rsidRPr="00833C4E" w:rsidRDefault="00D54B43" w:rsidP="00D54B43">
      <w:pPr>
        <w:jc w:val="both"/>
        <w:rPr>
          <w:rFonts w:ascii="Arial" w:hAnsi="Arial" w:cs="Arial"/>
          <w:b/>
          <w:sz w:val="26"/>
          <w:szCs w:val="26"/>
        </w:rPr>
      </w:pPr>
    </w:p>
    <w:p w:rsidR="00D54B43" w:rsidRPr="00833C4E" w:rsidRDefault="00D54B43" w:rsidP="00D54B43">
      <w:pPr>
        <w:pStyle w:val="Bodytext20"/>
        <w:shd w:val="clear" w:color="auto" w:fill="auto"/>
        <w:spacing w:before="0" w:after="0" w:line="276" w:lineRule="auto"/>
        <w:rPr>
          <w:color w:val="000000"/>
          <w:sz w:val="26"/>
          <w:szCs w:val="26"/>
          <w:lang w:val="pt-PT" w:eastAsia="pt-PT" w:bidi="pt-PT"/>
        </w:rPr>
      </w:pPr>
      <w:r w:rsidRPr="00833C4E">
        <w:rPr>
          <w:color w:val="000000"/>
          <w:sz w:val="26"/>
          <w:szCs w:val="26"/>
          <w:lang w:val="pt-PT" w:eastAsia="pt-PT" w:bidi="pt-PT"/>
        </w:rPr>
        <w:t>As atividades de Pesquisa Aplicada sâo aquelas de natureza teórica. metodotógica</w:t>
      </w:r>
      <w:r w:rsidRPr="00833C4E">
        <w:rPr>
          <w:color w:val="000000"/>
          <w:sz w:val="26"/>
          <w:szCs w:val="26"/>
          <w:vertAlign w:val="subscript"/>
          <w:lang w:val="pt-PT" w:eastAsia="pt-PT" w:bidi="pt-PT"/>
        </w:rPr>
        <w:t>;</w:t>
      </w:r>
      <w:r w:rsidRPr="00833C4E">
        <w:rPr>
          <w:color w:val="000000"/>
          <w:sz w:val="26"/>
          <w:szCs w:val="26"/>
          <w:lang w:val="pt-PT" w:eastAsia="pt-PT" w:bidi="pt-PT"/>
        </w:rPr>
        <w:t xml:space="preserve"> </w:t>
      </w:r>
      <w:r w:rsidRPr="00833C4E">
        <w:rPr>
          <w:color w:val="000000"/>
          <w:sz w:val="26"/>
          <w:szCs w:val="26"/>
          <w:lang w:val="pt-PT" w:eastAsia="pt-PT" w:bidi="pt-PT"/>
        </w:rPr>
        <w:lastRenderedPageBreak/>
        <w:t xml:space="preserve">prática ou empírica </w:t>
      </w:r>
      <w:r w:rsidRPr="00833C4E">
        <w:rPr>
          <w:b/>
          <w:color w:val="000000"/>
          <w:sz w:val="26"/>
          <w:szCs w:val="26"/>
          <w:u w:val="single"/>
          <w:lang w:val="pt-PT" w:eastAsia="pt-PT" w:bidi="pt-PT"/>
        </w:rPr>
        <w:t>a serem desempenhadas em ambientes educacionais, científicos, tecnológicos ou em campo</w:t>
      </w:r>
      <w:r w:rsidRPr="00833C4E">
        <w:rPr>
          <w:color w:val="000000"/>
          <w:sz w:val="26"/>
          <w:szCs w:val="26"/>
          <w:lang w:val="pt-PT" w:eastAsia="pt-PT" w:bidi="pt-PT"/>
        </w:rPr>
        <w:t>.</w:t>
      </w:r>
    </w:p>
    <w:p w:rsidR="00D54B43" w:rsidRPr="00833C4E" w:rsidRDefault="00D54B43" w:rsidP="00D54B43">
      <w:pPr>
        <w:pStyle w:val="Bodytext20"/>
        <w:shd w:val="clear" w:color="auto" w:fill="auto"/>
        <w:spacing w:before="0" w:after="0" w:line="276" w:lineRule="auto"/>
        <w:rPr>
          <w:sz w:val="26"/>
          <w:szCs w:val="26"/>
        </w:rPr>
      </w:pPr>
    </w:p>
    <w:p w:rsidR="00D54B43" w:rsidRPr="00833C4E" w:rsidRDefault="00D54B43" w:rsidP="00D54B43">
      <w:pPr>
        <w:pStyle w:val="Bodytext20"/>
        <w:shd w:val="clear" w:color="auto" w:fill="auto"/>
        <w:spacing w:before="0" w:after="192" w:line="276" w:lineRule="auto"/>
        <w:rPr>
          <w:sz w:val="26"/>
          <w:szCs w:val="26"/>
        </w:rPr>
      </w:pPr>
      <w:r w:rsidRPr="00833C4E">
        <w:rPr>
          <w:color w:val="000000"/>
          <w:sz w:val="26"/>
          <w:szCs w:val="26"/>
          <w:lang w:val="pt-PT" w:eastAsia="pt-PT" w:bidi="pt-PT"/>
        </w:rPr>
        <w:t xml:space="preserve">Parágrafo único: As atividades de Pesquisa Aplicada </w:t>
      </w:r>
      <w:r w:rsidRPr="00833C4E">
        <w:rPr>
          <w:b/>
          <w:color w:val="000000"/>
          <w:sz w:val="26"/>
          <w:szCs w:val="26"/>
          <w:u w:val="single"/>
          <w:lang w:val="pt-PT" w:eastAsia="pt-PT" w:bidi="pt-PT"/>
        </w:rPr>
        <w:t>podem</w:t>
      </w:r>
      <w:r w:rsidRPr="00833C4E">
        <w:rPr>
          <w:color w:val="000000"/>
          <w:sz w:val="26"/>
          <w:szCs w:val="26"/>
          <w:lang w:val="pt-PT" w:eastAsia="pt-PT" w:bidi="pt-PT"/>
        </w:rPr>
        <w:t xml:space="preserve"> envolver docentes, técnico-administrativos e discentes</w:t>
      </w:r>
      <w:r w:rsidRPr="00833C4E">
        <w:rPr>
          <w:color w:val="000000"/>
          <w:sz w:val="26"/>
          <w:szCs w:val="26"/>
          <w:vertAlign w:val="subscript"/>
          <w:lang w:val="pt-PT" w:eastAsia="pt-PT" w:bidi="pt-PT"/>
        </w:rPr>
        <w:t>;</w:t>
      </w:r>
      <w:r w:rsidRPr="00833C4E">
        <w:rPr>
          <w:color w:val="000000"/>
          <w:sz w:val="26"/>
          <w:szCs w:val="26"/>
          <w:lang w:val="pt-PT" w:eastAsia="pt-PT" w:bidi="pt-PT"/>
        </w:rPr>
        <w:t xml:space="preserve"> visando à produção técnica, científica, tecnológica inovadora, com ênfase no atendimento das demandas regionais, observando-se aspectos técnicos, políticos, sociais, ambientais e económicos, incluindo aquelas em parcerias com empresas e outras instituições.</w:t>
      </w:r>
    </w:p>
    <w:p w:rsidR="00D54B43" w:rsidRPr="00833C4E" w:rsidRDefault="00D54B43" w:rsidP="00D54B43">
      <w:pPr>
        <w:jc w:val="both"/>
        <w:rPr>
          <w:rFonts w:ascii="Arial" w:hAnsi="Arial" w:cs="Arial"/>
          <w:sz w:val="26"/>
          <w:szCs w:val="26"/>
        </w:rPr>
      </w:pPr>
      <w:r w:rsidRPr="00833C4E">
        <w:rPr>
          <w:rFonts w:ascii="Arial" w:hAnsi="Arial" w:cs="Arial"/>
          <w:b/>
          <w:sz w:val="26"/>
          <w:szCs w:val="26"/>
        </w:rPr>
        <w:t xml:space="preserve">JUSTIFICATIVA: </w:t>
      </w:r>
      <w:r w:rsidRPr="00833C4E">
        <w:rPr>
          <w:rFonts w:ascii="Arial" w:hAnsi="Arial" w:cs="Arial"/>
          <w:sz w:val="26"/>
          <w:szCs w:val="26"/>
        </w:rPr>
        <w:t>Entende-se que o conceito semântico do verbo dever torna – a participação de projetos de pesquisa – obrigatórias a todos os segmentos. Somos sabedores que todo pesquisador precisa ter liberdade para definir os membros de sua pesquisa, partindo das áreas de formação, bem como das questões de linha teórica. Nesse sentido, a alteração do verbo dever, para poder, permite ao pesquisador a autonomia, tão defendida por Paulo Freire, em sua obra Pedagogia da Autonomia. Portanto, faz-se necessário a referida alteração pois a instituição deve primar pela autonomia. Entende-se que essa exigência pode inviabilizar a execução dos projetos de pesquisa.</w:t>
      </w:r>
    </w:p>
    <w:p w:rsidR="00D54B43" w:rsidRPr="00833C4E" w:rsidRDefault="00D54B43" w:rsidP="00D54B43">
      <w:pPr>
        <w:spacing w:after="0" w:line="240" w:lineRule="auto"/>
        <w:jc w:val="both"/>
        <w:rPr>
          <w:rFonts w:ascii="Arial" w:hAnsi="Arial" w:cs="Arial"/>
          <w:sz w:val="26"/>
          <w:szCs w:val="26"/>
        </w:rPr>
      </w:pPr>
      <w:r w:rsidRPr="00833C4E">
        <w:rPr>
          <w:rFonts w:ascii="Arial" w:hAnsi="Arial" w:cs="Arial"/>
          <w:sz w:val="26"/>
          <w:szCs w:val="26"/>
        </w:rPr>
        <w:t xml:space="preserve">Quanto a alteração do trecho “a serem desempenhadas em ambientes tecnológicos ou em campo”, acrescentando os termos educação e ciência, tomamos como base legal a lei de criação dos Institutos Federais, a Lei 11.892/08, em seus artigos 5º e 6º que estabelecem dentre as finalidades que essas instituições devem promover o desenvolvimento científico, educacional e tecnológico. Assim, torna-se necessário a adequação da Minuta aos dispositivos legais das criações do </w:t>
      </w:r>
      <w:proofErr w:type="spellStart"/>
      <w:r w:rsidRPr="00833C4E">
        <w:rPr>
          <w:rFonts w:ascii="Arial" w:hAnsi="Arial" w:cs="Arial"/>
          <w:sz w:val="26"/>
          <w:szCs w:val="26"/>
        </w:rPr>
        <w:t>IFEs</w:t>
      </w:r>
      <w:proofErr w:type="spellEnd"/>
      <w:r w:rsidRPr="00833C4E">
        <w:rPr>
          <w:rFonts w:ascii="Arial" w:hAnsi="Arial" w:cs="Arial"/>
          <w:sz w:val="26"/>
          <w:szCs w:val="26"/>
        </w:rPr>
        <w:t>.</w:t>
      </w:r>
    </w:p>
    <w:p w:rsidR="00D54B43" w:rsidRPr="00833C4E" w:rsidRDefault="00D54B43" w:rsidP="00D54B43">
      <w:pPr>
        <w:spacing w:after="0" w:line="240" w:lineRule="auto"/>
        <w:jc w:val="both"/>
        <w:rPr>
          <w:rFonts w:ascii="Arial" w:hAnsi="Arial" w:cs="Arial"/>
          <w:sz w:val="26"/>
          <w:szCs w:val="26"/>
        </w:rPr>
      </w:pPr>
    </w:p>
    <w:p w:rsidR="00D54B43" w:rsidRPr="00833C4E" w:rsidRDefault="00D54B43" w:rsidP="00D54B43">
      <w:pPr>
        <w:spacing w:after="0" w:line="240" w:lineRule="auto"/>
        <w:jc w:val="both"/>
        <w:rPr>
          <w:rFonts w:ascii="Arial" w:hAnsi="Arial" w:cs="Arial"/>
          <w:sz w:val="26"/>
          <w:szCs w:val="26"/>
        </w:rPr>
      </w:pPr>
    </w:p>
    <w:p w:rsidR="004D1158" w:rsidRPr="00833C4E" w:rsidRDefault="0071189D" w:rsidP="008B20A2">
      <w:pPr>
        <w:spacing w:after="0" w:line="240" w:lineRule="auto"/>
        <w:jc w:val="both"/>
        <w:rPr>
          <w:rFonts w:ascii="Arial" w:hAnsi="Arial" w:cs="Arial"/>
          <w:sz w:val="26"/>
          <w:szCs w:val="26"/>
        </w:rPr>
      </w:pPr>
      <w:r w:rsidRPr="00833C4E">
        <w:rPr>
          <w:rFonts w:ascii="Arial" w:hAnsi="Arial" w:cs="Arial"/>
          <w:sz w:val="26"/>
          <w:szCs w:val="26"/>
        </w:rPr>
        <w:t xml:space="preserve">ART. 15 – Os campus São Vicente e Cáceres apresentaram propostas de mudanças </w:t>
      </w:r>
      <w:r w:rsidR="004D1158" w:rsidRPr="00833C4E">
        <w:rPr>
          <w:rFonts w:ascii="Arial" w:hAnsi="Arial" w:cs="Arial"/>
          <w:sz w:val="26"/>
          <w:szCs w:val="26"/>
        </w:rPr>
        <w:t xml:space="preserve">para alteração, sendo aprovada a proposta que segue: </w:t>
      </w:r>
    </w:p>
    <w:p w:rsidR="004D1158" w:rsidRPr="00833C4E" w:rsidRDefault="004D1158" w:rsidP="008B20A2">
      <w:pPr>
        <w:spacing w:after="0" w:line="240" w:lineRule="auto"/>
        <w:jc w:val="both"/>
        <w:rPr>
          <w:rFonts w:ascii="Arial" w:hAnsi="Arial" w:cs="Arial"/>
          <w:sz w:val="26"/>
          <w:szCs w:val="26"/>
        </w:rPr>
      </w:pPr>
    </w:p>
    <w:p w:rsidR="00D54B43" w:rsidRPr="00833C4E" w:rsidRDefault="00D54B43" w:rsidP="00D54B43">
      <w:pPr>
        <w:pStyle w:val="Bodytext20"/>
        <w:shd w:val="clear" w:color="auto" w:fill="auto"/>
        <w:spacing w:before="0" w:after="0" w:line="276" w:lineRule="auto"/>
        <w:rPr>
          <w:b/>
          <w:color w:val="000000"/>
          <w:sz w:val="26"/>
          <w:szCs w:val="26"/>
          <w:lang w:eastAsia="pt-PT" w:bidi="pt-PT"/>
        </w:rPr>
      </w:pPr>
      <w:r w:rsidRPr="00833C4E">
        <w:rPr>
          <w:b/>
          <w:color w:val="000000"/>
          <w:sz w:val="26"/>
          <w:szCs w:val="26"/>
          <w:lang w:eastAsia="pt-PT" w:bidi="pt-PT"/>
        </w:rPr>
        <w:t>Onde se lê:</w:t>
      </w:r>
    </w:p>
    <w:p w:rsidR="00D54B43" w:rsidRPr="00833C4E" w:rsidRDefault="00D54B43" w:rsidP="00D54B43">
      <w:pPr>
        <w:pStyle w:val="Bodytext20"/>
        <w:shd w:val="clear" w:color="auto" w:fill="auto"/>
        <w:spacing w:before="0" w:after="0" w:line="276" w:lineRule="auto"/>
        <w:rPr>
          <w:color w:val="000000"/>
          <w:sz w:val="26"/>
          <w:szCs w:val="26"/>
          <w:lang w:val="pt-PT" w:eastAsia="pt-PT" w:bidi="pt-PT"/>
        </w:rPr>
      </w:pPr>
      <w:r w:rsidRPr="00833C4E">
        <w:rPr>
          <w:color w:val="000000"/>
          <w:sz w:val="26"/>
          <w:szCs w:val="26"/>
          <w:lang w:val="pt-PT" w:eastAsia="pt-PT" w:bidi="pt-PT"/>
        </w:rPr>
        <w:t xml:space="preserve">O docente que participar de atividades de pesquisa deve apresentar, semestral mente, no seu PIT, </w:t>
      </w:r>
      <w:r w:rsidRPr="00833C4E">
        <w:rPr>
          <w:b/>
          <w:color w:val="000000"/>
          <w:sz w:val="26"/>
          <w:szCs w:val="26"/>
          <w:u w:val="single"/>
          <w:lang w:val="pt-PT" w:eastAsia="pt-PT" w:bidi="pt-PT"/>
        </w:rPr>
        <w:t>a relação das atividades</w:t>
      </w:r>
      <w:r w:rsidRPr="00833C4E">
        <w:rPr>
          <w:color w:val="000000"/>
          <w:sz w:val="26"/>
          <w:szCs w:val="26"/>
          <w:lang w:val="pt-PT" w:eastAsia="pt-PT" w:bidi="pt-PT"/>
        </w:rPr>
        <w:t xml:space="preserve"> a serem executadas no período.</w:t>
      </w:r>
    </w:p>
    <w:p w:rsidR="00D54B43" w:rsidRPr="00833C4E" w:rsidRDefault="00D54B43" w:rsidP="00D54B43">
      <w:pPr>
        <w:pStyle w:val="Bodytext20"/>
        <w:shd w:val="clear" w:color="auto" w:fill="auto"/>
        <w:spacing w:before="0" w:after="0" w:line="276" w:lineRule="auto"/>
        <w:rPr>
          <w:color w:val="000000"/>
          <w:sz w:val="26"/>
          <w:szCs w:val="26"/>
          <w:lang w:val="pt-PT" w:eastAsia="pt-PT" w:bidi="pt-PT"/>
        </w:rPr>
      </w:pPr>
    </w:p>
    <w:p w:rsidR="00D54B43" w:rsidRPr="00833C4E" w:rsidRDefault="00D54B43" w:rsidP="00D54B43">
      <w:pPr>
        <w:pStyle w:val="Bodytext20"/>
        <w:shd w:val="clear" w:color="auto" w:fill="auto"/>
        <w:spacing w:before="0" w:after="0" w:line="276" w:lineRule="auto"/>
        <w:rPr>
          <w:b/>
          <w:color w:val="000000"/>
          <w:sz w:val="26"/>
          <w:szCs w:val="26"/>
          <w:lang w:val="pt-PT" w:eastAsia="pt-PT" w:bidi="pt-PT"/>
        </w:rPr>
      </w:pPr>
      <w:r w:rsidRPr="00833C4E">
        <w:rPr>
          <w:b/>
          <w:color w:val="000000"/>
          <w:sz w:val="26"/>
          <w:szCs w:val="26"/>
          <w:lang w:val="pt-PT" w:eastAsia="pt-PT" w:bidi="pt-PT"/>
        </w:rPr>
        <w:t>Leia-se/Altera-se:</w:t>
      </w:r>
    </w:p>
    <w:p w:rsidR="00D54B43" w:rsidRPr="00833C4E" w:rsidRDefault="00D54B43" w:rsidP="00D54B43">
      <w:pPr>
        <w:pStyle w:val="Bodytext20"/>
        <w:shd w:val="clear" w:color="auto" w:fill="auto"/>
        <w:spacing w:before="0" w:after="0" w:line="276" w:lineRule="auto"/>
        <w:rPr>
          <w:color w:val="000000"/>
          <w:sz w:val="26"/>
          <w:szCs w:val="26"/>
          <w:lang w:val="pt-PT" w:eastAsia="pt-PT" w:bidi="pt-PT"/>
        </w:rPr>
      </w:pPr>
      <w:r w:rsidRPr="00833C4E">
        <w:rPr>
          <w:color w:val="000000"/>
          <w:sz w:val="26"/>
          <w:szCs w:val="26"/>
          <w:lang w:val="pt-PT" w:eastAsia="pt-PT" w:bidi="pt-PT"/>
        </w:rPr>
        <w:t xml:space="preserve">O docente que participar de atividades de pesquisa deve apresentar, semestral mente, no seu PIT, </w:t>
      </w:r>
      <w:r w:rsidRPr="00833C4E">
        <w:rPr>
          <w:b/>
          <w:color w:val="000000"/>
          <w:sz w:val="26"/>
          <w:szCs w:val="26"/>
          <w:u w:val="single"/>
          <w:lang w:val="pt-PT" w:eastAsia="pt-PT" w:bidi="pt-PT"/>
        </w:rPr>
        <w:t>a relação dos projetos</w:t>
      </w:r>
      <w:r w:rsidRPr="00833C4E">
        <w:rPr>
          <w:color w:val="000000"/>
          <w:sz w:val="26"/>
          <w:szCs w:val="26"/>
          <w:lang w:val="pt-PT" w:eastAsia="pt-PT" w:bidi="pt-PT"/>
        </w:rPr>
        <w:t xml:space="preserve"> a serem executadas no período.</w:t>
      </w:r>
    </w:p>
    <w:p w:rsidR="00D54B43" w:rsidRPr="00833C4E" w:rsidRDefault="00D54B43" w:rsidP="00D54B43">
      <w:pPr>
        <w:pStyle w:val="Bodytext20"/>
        <w:shd w:val="clear" w:color="auto" w:fill="auto"/>
        <w:spacing w:before="0" w:after="0" w:line="276" w:lineRule="auto"/>
        <w:rPr>
          <w:color w:val="000000"/>
          <w:sz w:val="26"/>
          <w:szCs w:val="26"/>
          <w:lang w:val="pt-PT" w:eastAsia="pt-PT" w:bidi="pt-PT"/>
        </w:rPr>
      </w:pPr>
    </w:p>
    <w:p w:rsidR="004D1158" w:rsidRPr="00833C4E" w:rsidRDefault="00D54B43" w:rsidP="00D54B43">
      <w:pPr>
        <w:spacing w:after="0" w:line="240" w:lineRule="auto"/>
        <w:jc w:val="both"/>
        <w:rPr>
          <w:rFonts w:ascii="Arial" w:hAnsi="Arial" w:cs="Arial"/>
          <w:color w:val="000000"/>
          <w:sz w:val="26"/>
          <w:szCs w:val="26"/>
          <w:lang w:val="pt-PT" w:eastAsia="pt-PT" w:bidi="pt-PT"/>
        </w:rPr>
      </w:pPr>
      <w:r w:rsidRPr="00833C4E">
        <w:rPr>
          <w:rFonts w:ascii="Arial" w:hAnsi="Arial" w:cs="Arial"/>
          <w:b/>
          <w:color w:val="000000"/>
          <w:sz w:val="26"/>
          <w:szCs w:val="26"/>
          <w:lang w:val="pt-PT" w:eastAsia="pt-PT" w:bidi="pt-PT"/>
        </w:rPr>
        <w:t>JUSTIFICATIVA</w:t>
      </w:r>
      <w:r w:rsidRPr="00833C4E">
        <w:rPr>
          <w:rFonts w:ascii="Arial" w:hAnsi="Arial" w:cs="Arial"/>
          <w:color w:val="000000"/>
          <w:sz w:val="26"/>
          <w:szCs w:val="26"/>
          <w:lang w:val="pt-PT" w:eastAsia="pt-PT" w:bidi="pt-PT"/>
        </w:rPr>
        <w:t>: Entende-se que a relação das atividades dentro de cada projeto já está contido em cada projeto apresentado. O PIT deve conter a relação de projetos e sua carga horária semanal de trabalho.</w:t>
      </w:r>
    </w:p>
    <w:p w:rsidR="00D54B43" w:rsidRPr="00833C4E" w:rsidRDefault="00D54B43" w:rsidP="00D54B43">
      <w:pPr>
        <w:spacing w:after="0" w:line="240" w:lineRule="auto"/>
        <w:jc w:val="both"/>
        <w:rPr>
          <w:rFonts w:ascii="Arial" w:hAnsi="Arial" w:cs="Arial"/>
          <w:sz w:val="26"/>
          <w:szCs w:val="26"/>
        </w:rPr>
      </w:pPr>
    </w:p>
    <w:p w:rsidR="004D1158" w:rsidRPr="00833C4E" w:rsidRDefault="004D1158" w:rsidP="008B20A2">
      <w:pPr>
        <w:spacing w:after="0" w:line="240" w:lineRule="auto"/>
        <w:jc w:val="both"/>
        <w:rPr>
          <w:rFonts w:ascii="Arial" w:hAnsi="Arial" w:cs="Arial"/>
          <w:sz w:val="26"/>
          <w:szCs w:val="26"/>
        </w:rPr>
      </w:pPr>
      <w:r w:rsidRPr="00833C4E">
        <w:rPr>
          <w:rFonts w:ascii="Arial" w:hAnsi="Arial" w:cs="Arial"/>
          <w:sz w:val="26"/>
          <w:szCs w:val="26"/>
        </w:rPr>
        <w:lastRenderedPageBreak/>
        <w:t xml:space="preserve">ART. 17 – O campus Bela Vista apresentou proposta para alteração do ART., sendo aprovado a proposta que segue: </w:t>
      </w:r>
    </w:p>
    <w:p w:rsidR="004D1158" w:rsidRPr="00833C4E" w:rsidRDefault="004D1158" w:rsidP="008B20A2">
      <w:pPr>
        <w:spacing w:after="0" w:line="240" w:lineRule="auto"/>
        <w:jc w:val="both"/>
        <w:rPr>
          <w:rFonts w:ascii="Arial" w:hAnsi="Arial" w:cs="Arial"/>
          <w:sz w:val="26"/>
          <w:szCs w:val="26"/>
        </w:rPr>
      </w:pPr>
    </w:p>
    <w:p w:rsidR="00D54B43" w:rsidRPr="00833C4E" w:rsidRDefault="00D54B43" w:rsidP="00D54B43">
      <w:pPr>
        <w:pStyle w:val="Bodytext20"/>
        <w:shd w:val="clear" w:color="auto" w:fill="auto"/>
        <w:spacing w:before="0" w:after="0" w:line="276" w:lineRule="auto"/>
        <w:rPr>
          <w:b/>
          <w:color w:val="000000"/>
          <w:sz w:val="26"/>
          <w:szCs w:val="26"/>
          <w:lang w:val="pt-PT" w:eastAsia="pt-PT" w:bidi="pt-PT"/>
        </w:rPr>
      </w:pPr>
      <w:r w:rsidRPr="00833C4E">
        <w:rPr>
          <w:b/>
          <w:color w:val="000000"/>
          <w:sz w:val="26"/>
          <w:szCs w:val="26"/>
          <w:lang w:val="pt-PT" w:eastAsia="pt-PT" w:bidi="pt-PT"/>
        </w:rPr>
        <w:t>Onde se lê:</w:t>
      </w:r>
    </w:p>
    <w:p w:rsidR="00D54B43" w:rsidRPr="00833C4E" w:rsidRDefault="00D54B43" w:rsidP="00D54B43">
      <w:pPr>
        <w:pStyle w:val="Bodytext20"/>
        <w:shd w:val="clear" w:color="auto" w:fill="auto"/>
        <w:spacing w:before="0" w:after="0" w:line="276" w:lineRule="auto"/>
        <w:rPr>
          <w:color w:val="000000"/>
          <w:sz w:val="26"/>
          <w:szCs w:val="26"/>
          <w:lang w:val="pt-PT" w:eastAsia="pt-PT" w:bidi="pt-PT"/>
        </w:rPr>
      </w:pPr>
      <w:r w:rsidRPr="00833C4E">
        <w:rPr>
          <w:color w:val="000000"/>
          <w:sz w:val="26"/>
          <w:szCs w:val="26"/>
          <w:lang w:val="pt-PT" w:eastAsia="pt-PT" w:bidi="pt-PT"/>
        </w:rPr>
        <w:t xml:space="preserve">O docente que </w:t>
      </w:r>
      <w:r w:rsidRPr="00833C4E">
        <w:rPr>
          <w:b/>
          <w:color w:val="000000"/>
          <w:sz w:val="26"/>
          <w:szCs w:val="26"/>
          <w:u w:val="single"/>
          <w:lang w:val="pt-PT" w:eastAsia="pt-PT" w:bidi="pt-PT"/>
        </w:rPr>
        <w:t>apresentar no PIT atividades de Pesquisa Aplicada e desrespeitar este regulamento perde o direito de utilizar essas atividades no PIT, enquanto perdurar a irregularidade.</w:t>
      </w:r>
    </w:p>
    <w:p w:rsidR="00D54B43" w:rsidRPr="00833C4E" w:rsidRDefault="00D54B43" w:rsidP="00D54B43">
      <w:pPr>
        <w:pStyle w:val="Bodytext20"/>
        <w:shd w:val="clear" w:color="auto" w:fill="auto"/>
        <w:spacing w:before="0" w:after="0" w:line="276" w:lineRule="auto"/>
        <w:rPr>
          <w:color w:val="000000"/>
          <w:sz w:val="26"/>
          <w:szCs w:val="26"/>
          <w:lang w:val="pt-PT" w:eastAsia="pt-PT" w:bidi="pt-PT"/>
        </w:rPr>
      </w:pPr>
    </w:p>
    <w:p w:rsidR="00D54B43" w:rsidRPr="00833C4E" w:rsidRDefault="00D54B43" w:rsidP="00D54B43">
      <w:pPr>
        <w:pStyle w:val="Bodytext20"/>
        <w:shd w:val="clear" w:color="auto" w:fill="auto"/>
        <w:spacing w:before="0" w:after="0" w:line="276" w:lineRule="auto"/>
        <w:rPr>
          <w:color w:val="000000"/>
          <w:sz w:val="26"/>
          <w:szCs w:val="26"/>
          <w:lang w:val="pt-PT" w:eastAsia="pt-PT" w:bidi="pt-PT"/>
        </w:rPr>
      </w:pPr>
      <w:r w:rsidRPr="00833C4E">
        <w:rPr>
          <w:b/>
          <w:color w:val="000000"/>
          <w:sz w:val="26"/>
          <w:szCs w:val="26"/>
          <w:lang w:val="pt-PT" w:eastAsia="pt-PT" w:bidi="pt-PT"/>
        </w:rPr>
        <w:t>Leia-se/Altera-se</w:t>
      </w:r>
      <w:r w:rsidRPr="00833C4E">
        <w:rPr>
          <w:color w:val="000000"/>
          <w:sz w:val="26"/>
          <w:szCs w:val="26"/>
          <w:lang w:val="pt-PT" w:eastAsia="pt-PT" w:bidi="pt-PT"/>
        </w:rPr>
        <w:t>:</w:t>
      </w:r>
    </w:p>
    <w:p w:rsidR="00D54B43" w:rsidRPr="00833C4E" w:rsidRDefault="00D54B43" w:rsidP="00D54B43">
      <w:pPr>
        <w:pStyle w:val="Bodytext20"/>
        <w:shd w:val="clear" w:color="auto" w:fill="auto"/>
        <w:spacing w:before="0" w:after="0" w:line="276" w:lineRule="auto"/>
        <w:rPr>
          <w:b/>
          <w:color w:val="000000"/>
          <w:sz w:val="26"/>
          <w:szCs w:val="26"/>
          <w:u w:val="single"/>
          <w:lang w:val="pt-PT" w:eastAsia="pt-PT" w:bidi="pt-PT"/>
        </w:rPr>
      </w:pPr>
      <w:r w:rsidRPr="00833C4E">
        <w:rPr>
          <w:color w:val="000000"/>
          <w:sz w:val="26"/>
          <w:szCs w:val="26"/>
          <w:lang w:val="pt-PT" w:eastAsia="pt-PT" w:bidi="pt-PT"/>
        </w:rPr>
        <w:t xml:space="preserve">O docente que </w:t>
      </w:r>
      <w:r w:rsidRPr="00833C4E">
        <w:rPr>
          <w:b/>
          <w:color w:val="000000"/>
          <w:sz w:val="26"/>
          <w:szCs w:val="26"/>
          <w:lang w:val="pt-PT" w:eastAsia="pt-PT" w:bidi="pt-PT"/>
        </w:rPr>
        <w:t>não</w:t>
      </w:r>
      <w:r w:rsidRPr="00833C4E">
        <w:rPr>
          <w:color w:val="000000"/>
          <w:sz w:val="26"/>
          <w:szCs w:val="26"/>
          <w:lang w:val="pt-PT" w:eastAsia="pt-PT" w:bidi="pt-PT"/>
        </w:rPr>
        <w:t xml:space="preserve"> </w:t>
      </w:r>
      <w:r w:rsidRPr="00833C4E">
        <w:rPr>
          <w:b/>
          <w:color w:val="000000"/>
          <w:sz w:val="26"/>
          <w:szCs w:val="26"/>
          <w:u w:val="single"/>
          <w:lang w:val="pt-PT" w:eastAsia="pt-PT" w:bidi="pt-PT"/>
        </w:rPr>
        <w:t>apresentar os relatórios e prestação de contas aos órgãos fomentadores e a PROPES (Pró-Reitoria de Pesquisa e Inovação) perde o direito de computar carga horária de pesquisa em seu PIT, enquanto perdurar a irregularidade.</w:t>
      </w:r>
    </w:p>
    <w:p w:rsidR="00D54B43" w:rsidRPr="00833C4E" w:rsidRDefault="00D54B43" w:rsidP="00D54B43">
      <w:pPr>
        <w:pStyle w:val="Bodytext20"/>
        <w:shd w:val="clear" w:color="auto" w:fill="auto"/>
        <w:spacing w:before="0" w:after="0" w:line="276" w:lineRule="auto"/>
        <w:rPr>
          <w:sz w:val="26"/>
          <w:szCs w:val="26"/>
          <w:lang w:val="pt-PT"/>
        </w:rPr>
      </w:pPr>
    </w:p>
    <w:p w:rsidR="004D1158" w:rsidRPr="00833C4E" w:rsidRDefault="00D54B43" w:rsidP="00D54B43">
      <w:pPr>
        <w:spacing w:after="0" w:line="240" w:lineRule="auto"/>
        <w:jc w:val="both"/>
        <w:rPr>
          <w:rFonts w:ascii="Arial" w:hAnsi="Arial" w:cs="Arial"/>
          <w:color w:val="FF0000"/>
          <w:sz w:val="26"/>
          <w:szCs w:val="26"/>
        </w:rPr>
      </w:pPr>
      <w:r w:rsidRPr="00833C4E">
        <w:rPr>
          <w:rFonts w:ascii="Arial" w:hAnsi="Arial" w:cs="Arial"/>
          <w:b/>
          <w:sz w:val="26"/>
          <w:szCs w:val="26"/>
          <w:lang w:val="pt-PT"/>
        </w:rPr>
        <w:t>JUSTIFICATIVA</w:t>
      </w:r>
      <w:r w:rsidRPr="00833C4E">
        <w:rPr>
          <w:rFonts w:ascii="Arial" w:hAnsi="Arial" w:cs="Arial"/>
          <w:sz w:val="26"/>
          <w:szCs w:val="26"/>
          <w:lang w:val="pt-PT"/>
        </w:rPr>
        <w:t>: Melhorou-se a redação em virtude de tornar mais claro aos professores.</w:t>
      </w:r>
      <w:r w:rsidR="004D1158" w:rsidRPr="00833C4E">
        <w:rPr>
          <w:rFonts w:ascii="Arial" w:hAnsi="Arial" w:cs="Arial"/>
          <w:color w:val="FF0000"/>
          <w:sz w:val="26"/>
          <w:szCs w:val="26"/>
        </w:rPr>
        <w:t xml:space="preserve">  </w:t>
      </w:r>
    </w:p>
    <w:p w:rsidR="004D1158" w:rsidRPr="00833C4E" w:rsidRDefault="004D1158" w:rsidP="008B20A2">
      <w:pPr>
        <w:spacing w:after="0" w:line="240" w:lineRule="auto"/>
        <w:jc w:val="both"/>
        <w:rPr>
          <w:rFonts w:ascii="Arial" w:hAnsi="Arial" w:cs="Arial"/>
          <w:color w:val="FF0000"/>
          <w:sz w:val="26"/>
          <w:szCs w:val="26"/>
        </w:rPr>
      </w:pPr>
    </w:p>
    <w:p w:rsidR="004D1158" w:rsidRPr="00833C4E" w:rsidRDefault="004D1158" w:rsidP="008B20A2">
      <w:pPr>
        <w:spacing w:after="0" w:line="240" w:lineRule="auto"/>
        <w:jc w:val="both"/>
        <w:rPr>
          <w:rFonts w:ascii="Arial" w:hAnsi="Arial" w:cs="Arial"/>
          <w:sz w:val="26"/>
          <w:szCs w:val="26"/>
        </w:rPr>
      </w:pPr>
      <w:r w:rsidRPr="00833C4E">
        <w:rPr>
          <w:rFonts w:ascii="Arial" w:hAnsi="Arial" w:cs="Arial"/>
          <w:sz w:val="26"/>
          <w:szCs w:val="26"/>
        </w:rPr>
        <w:t xml:space="preserve">Art. 18 – </w:t>
      </w:r>
    </w:p>
    <w:p w:rsidR="004D1158" w:rsidRPr="00833C4E" w:rsidRDefault="004D1158" w:rsidP="008B20A2">
      <w:pPr>
        <w:spacing w:after="0" w:line="240" w:lineRule="auto"/>
        <w:jc w:val="both"/>
        <w:rPr>
          <w:rFonts w:ascii="Arial" w:hAnsi="Arial" w:cs="Arial"/>
          <w:sz w:val="26"/>
          <w:szCs w:val="26"/>
        </w:rPr>
      </w:pPr>
    </w:p>
    <w:p w:rsidR="004D1158" w:rsidRPr="00833C4E" w:rsidRDefault="004D1158" w:rsidP="008B20A2">
      <w:pPr>
        <w:spacing w:after="0" w:line="240" w:lineRule="auto"/>
        <w:jc w:val="both"/>
        <w:rPr>
          <w:rFonts w:ascii="Arial" w:hAnsi="Arial" w:cs="Arial"/>
          <w:sz w:val="26"/>
          <w:szCs w:val="26"/>
        </w:rPr>
      </w:pPr>
      <w:r w:rsidRPr="00833C4E">
        <w:rPr>
          <w:rFonts w:ascii="Arial" w:hAnsi="Arial" w:cs="Arial"/>
          <w:sz w:val="26"/>
          <w:szCs w:val="26"/>
        </w:rPr>
        <w:t xml:space="preserve">§ 2º - </w:t>
      </w:r>
      <w:r w:rsidR="00CA3927" w:rsidRPr="00833C4E">
        <w:rPr>
          <w:rFonts w:ascii="Arial" w:hAnsi="Arial" w:cs="Arial"/>
          <w:sz w:val="26"/>
          <w:szCs w:val="26"/>
        </w:rPr>
        <w:t>O campus São Vicente apresentou proposta para alteração do parágrafo</w:t>
      </w:r>
      <w:r w:rsidR="00E51D5F" w:rsidRPr="00833C4E">
        <w:rPr>
          <w:rFonts w:ascii="Arial" w:hAnsi="Arial" w:cs="Arial"/>
          <w:sz w:val="26"/>
          <w:szCs w:val="26"/>
        </w:rPr>
        <w:t xml:space="preserve">, sendo aprovado parcialmente, ficando da seguinte maneira: </w:t>
      </w:r>
    </w:p>
    <w:p w:rsidR="00E51D5F" w:rsidRPr="00833C4E" w:rsidRDefault="00E51D5F" w:rsidP="008B20A2">
      <w:pPr>
        <w:spacing w:after="0" w:line="240" w:lineRule="auto"/>
        <w:jc w:val="both"/>
        <w:rPr>
          <w:rFonts w:ascii="Arial" w:hAnsi="Arial" w:cs="Arial"/>
          <w:sz w:val="26"/>
          <w:szCs w:val="26"/>
        </w:rPr>
      </w:pPr>
    </w:p>
    <w:p w:rsidR="00D54B43" w:rsidRPr="00833C4E" w:rsidRDefault="00D54B43" w:rsidP="00D54B43">
      <w:pPr>
        <w:pStyle w:val="Bodytext20"/>
        <w:shd w:val="clear" w:color="auto" w:fill="auto"/>
        <w:spacing w:before="0" w:after="0" w:line="276" w:lineRule="auto"/>
        <w:rPr>
          <w:b/>
          <w:color w:val="000000"/>
          <w:sz w:val="26"/>
          <w:szCs w:val="26"/>
          <w:lang w:val="pt-PT" w:eastAsia="pt-PT" w:bidi="pt-PT"/>
        </w:rPr>
      </w:pPr>
      <w:r w:rsidRPr="00833C4E">
        <w:rPr>
          <w:b/>
          <w:color w:val="000000"/>
          <w:sz w:val="26"/>
          <w:szCs w:val="26"/>
          <w:lang w:val="pt-PT" w:eastAsia="pt-PT" w:bidi="pt-PT"/>
        </w:rPr>
        <w:t>Onde se lê:</w:t>
      </w:r>
    </w:p>
    <w:p w:rsidR="00D54B43" w:rsidRPr="00833C4E" w:rsidRDefault="00D54B43" w:rsidP="00D54B43">
      <w:pPr>
        <w:pStyle w:val="Bodytext20"/>
        <w:shd w:val="clear" w:color="auto" w:fill="auto"/>
        <w:spacing w:before="0" w:after="515" w:line="276" w:lineRule="auto"/>
        <w:rPr>
          <w:color w:val="000000"/>
          <w:sz w:val="26"/>
          <w:szCs w:val="26"/>
          <w:lang w:val="pt-PT" w:eastAsia="pt-PT" w:bidi="pt-PT"/>
        </w:rPr>
      </w:pPr>
      <w:r w:rsidRPr="00833C4E">
        <w:rPr>
          <w:color w:val="000000"/>
          <w:sz w:val="26"/>
          <w:szCs w:val="26"/>
          <w:lang w:val="pt-PT" w:eastAsia="pt-PT" w:bidi="pt-PT"/>
        </w:rPr>
        <w:t xml:space="preserve">§ 2° Os projetos de Pesquisa Aplicada deverão ser formalizados e conter pelo menos as seguintes informações: título, descrição, </w:t>
      </w:r>
      <w:r w:rsidRPr="00833C4E">
        <w:rPr>
          <w:b/>
          <w:color w:val="000000"/>
          <w:sz w:val="26"/>
          <w:szCs w:val="26"/>
          <w:u w:val="single"/>
          <w:lang w:val="pt-PT" w:eastAsia="pt-PT" w:bidi="pt-PT"/>
        </w:rPr>
        <w:t>público-alvo</w:t>
      </w:r>
      <w:r w:rsidRPr="00833C4E">
        <w:rPr>
          <w:color w:val="000000"/>
          <w:sz w:val="26"/>
          <w:szCs w:val="26"/>
          <w:lang w:val="pt-PT" w:eastAsia="pt-PT" w:bidi="pt-PT"/>
        </w:rPr>
        <w:t>, participantes, data de início, data final, resultados esperados no semestre, resultados esperados ao término do projeto e carga horária semanal e semestral prevista para cada participante.</w:t>
      </w:r>
    </w:p>
    <w:p w:rsidR="00D54B43" w:rsidRPr="00833C4E" w:rsidRDefault="00D54B43" w:rsidP="00D54B43">
      <w:pPr>
        <w:pStyle w:val="Bodytext20"/>
        <w:shd w:val="clear" w:color="auto" w:fill="auto"/>
        <w:spacing w:before="0" w:after="0" w:line="276" w:lineRule="auto"/>
        <w:rPr>
          <w:b/>
          <w:color w:val="000000"/>
          <w:sz w:val="26"/>
          <w:szCs w:val="26"/>
          <w:lang w:eastAsia="pt-PT" w:bidi="pt-PT"/>
        </w:rPr>
      </w:pPr>
      <w:r w:rsidRPr="00833C4E">
        <w:rPr>
          <w:b/>
          <w:color w:val="000000"/>
          <w:sz w:val="26"/>
          <w:szCs w:val="26"/>
          <w:lang w:eastAsia="pt-PT" w:bidi="pt-PT"/>
        </w:rPr>
        <w:t>Leia-se/Altera-se:</w:t>
      </w:r>
    </w:p>
    <w:p w:rsidR="00D54B43" w:rsidRPr="00833C4E" w:rsidRDefault="00D54B43" w:rsidP="00D54B43">
      <w:pPr>
        <w:pStyle w:val="Bodytext20"/>
        <w:shd w:val="clear" w:color="auto" w:fill="auto"/>
        <w:spacing w:before="0" w:after="515" w:line="276" w:lineRule="auto"/>
        <w:rPr>
          <w:color w:val="000000"/>
          <w:sz w:val="26"/>
          <w:szCs w:val="26"/>
          <w:lang w:val="pt-PT" w:eastAsia="pt-PT" w:bidi="pt-PT"/>
        </w:rPr>
      </w:pPr>
      <w:r w:rsidRPr="00833C4E">
        <w:rPr>
          <w:color w:val="000000"/>
          <w:sz w:val="26"/>
          <w:szCs w:val="26"/>
          <w:lang w:val="pt-PT" w:eastAsia="pt-PT" w:bidi="pt-PT"/>
        </w:rPr>
        <w:t xml:space="preserve">§ 2° Os projetos de Pesquisa Aplicada deverão ser formalizados e conter pelo menos as seguintes informações: título, descrição, </w:t>
      </w:r>
      <w:r w:rsidRPr="00833C4E">
        <w:rPr>
          <w:b/>
          <w:color w:val="000000"/>
          <w:sz w:val="26"/>
          <w:szCs w:val="26"/>
          <w:u w:val="single"/>
          <w:lang w:val="pt-PT" w:eastAsia="pt-PT" w:bidi="pt-PT"/>
        </w:rPr>
        <w:t>relevância social</w:t>
      </w:r>
      <w:r w:rsidRPr="00833C4E">
        <w:rPr>
          <w:color w:val="000000"/>
          <w:sz w:val="26"/>
          <w:szCs w:val="26"/>
          <w:lang w:val="pt-PT" w:eastAsia="pt-PT" w:bidi="pt-PT"/>
        </w:rPr>
        <w:t>, participantes, data de início, data final, resultados esperados no semestre, resultados esperados ao término do projeto e carga horária semanal e semestral prevista para cada participante.</w:t>
      </w:r>
    </w:p>
    <w:p w:rsidR="00D54B43" w:rsidRPr="00833C4E" w:rsidRDefault="00D54B43" w:rsidP="00D54B43">
      <w:pPr>
        <w:pStyle w:val="Bodytext20"/>
        <w:shd w:val="clear" w:color="auto" w:fill="auto"/>
        <w:spacing w:before="0" w:after="515" w:line="276" w:lineRule="auto"/>
        <w:rPr>
          <w:color w:val="FF0000"/>
          <w:sz w:val="26"/>
          <w:szCs w:val="26"/>
          <w:lang w:val="pt-PT" w:eastAsia="pt-PT" w:bidi="pt-PT"/>
        </w:rPr>
      </w:pPr>
      <w:r w:rsidRPr="00833C4E">
        <w:rPr>
          <w:color w:val="FF0000"/>
          <w:sz w:val="26"/>
          <w:szCs w:val="26"/>
          <w:lang w:val="pt-PT" w:eastAsia="pt-PT" w:bidi="pt-PT"/>
        </w:rPr>
        <w:t>§ 3° Haverá redução de carga horária ao docente que tiver projetos aprovados, conforme tabela abaixo:</w:t>
      </w:r>
    </w:p>
    <w:tbl>
      <w:tblPr>
        <w:tblStyle w:val="Tabelacomgrade"/>
        <w:tblW w:w="10322" w:type="dxa"/>
        <w:tblLook w:val="04A0" w:firstRow="1" w:lastRow="0" w:firstColumn="1" w:lastColumn="0" w:noHBand="0" w:noVBand="1"/>
      </w:tblPr>
      <w:tblGrid>
        <w:gridCol w:w="3440"/>
        <w:gridCol w:w="3441"/>
        <w:gridCol w:w="3441"/>
      </w:tblGrid>
      <w:tr w:rsidR="00D54B43" w:rsidRPr="00833C4E" w:rsidTr="00D54B43">
        <w:trPr>
          <w:trHeight w:val="177"/>
        </w:trPr>
        <w:tc>
          <w:tcPr>
            <w:tcW w:w="3440" w:type="dxa"/>
            <w:shd w:val="clear" w:color="auto" w:fill="DBE5F1" w:themeFill="accent1" w:themeFillTint="33"/>
          </w:tcPr>
          <w:p w:rsidR="00D54B43" w:rsidRPr="00833C4E" w:rsidRDefault="00D54B43" w:rsidP="00D54B43">
            <w:pPr>
              <w:pStyle w:val="Bodytext20"/>
              <w:shd w:val="clear" w:color="auto" w:fill="auto"/>
              <w:spacing w:before="0" w:after="515" w:line="240" w:lineRule="auto"/>
              <w:rPr>
                <w:b/>
                <w:color w:val="FF0000"/>
                <w:sz w:val="26"/>
                <w:szCs w:val="26"/>
                <w:lang w:val="pt-PT" w:eastAsia="pt-PT" w:bidi="pt-PT"/>
              </w:rPr>
            </w:pPr>
            <w:r w:rsidRPr="00833C4E">
              <w:rPr>
                <w:b/>
                <w:color w:val="FF0000"/>
                <w:sz w:val="26"/>
                <w:szCs w:val="26"/>
                <w:lang w:val="pt-PT" w:eastAsia="pt-PT" w:bidi="pt-PT"/>
              </w:rPr>
              <w:lastRenderedPageBreak/>
              <w:t>Projetos/Agências</w:t>
            </w:r>
          </w:p>
        </w:tc>
        <w:tc>
          <w:tcPr>
            <w:tcW w:w="3441" w:type="dxa"/>
            <w:shd w:val="clear" w:color="auto" w:fill="DBE5F1" w:themeFill="accent1" w:themeFillTint="33"/>
          </w:tcPr>
          <w:p w:rsidR="00D54B43" w:rsidRPr="00833C4E" w:rsidRDefault="00D54B43" w:rsidP="00D54B43">
            <w:pPr>
              <w:pStyle w:val="Bodytext20"/>
              <w:shd w:val="clear" w:color="auto" w:fill="auto"/>
              <w:spacing w:before="0" w:after="515" w:line="240" w:lineRule="auto"/>
              <w:rPr>
                <w:b/>
                <w:color w:val="FF0000"/>
                <w:sz w:val="26"/>
                <w:szCs w:val="26"/>
                <w:lang w:val="pt-PT" w:eastAsia="pt-PT" w:bidi="pt-PT"/>
              </w:rPr>
            </w:pPr>
            <w:r w:rsidRPr="00833C4E">
              <w:rPr>
                <w:b/>
                <w:color w:val="FF0000"/>
                <w:sz w:val="26"/>
                <w:szCs w:val="26"/>
                <w:lang w:val="pt-PT" w:eastAsia="pt-PT" w:bidi="pt-PT"/>
              </w:rPr>
              <w:t>Quantidade de Projetos</w:t>
            </w:r>
          </w:p>
        </w:tc>
        <w:tc>
          <w:tcPr>
            <w:tcW w:w="3441" w:type="dxa"/>
            <w:shd w:val="clear" w:color="auto" w:fill="DBE5F1" w:themeFill="accent1" w:themeFillTint="33"/>
          </w:tcPr>
          <w:p w:rsidR="00D54B43" w:rsidRPr="00833C4E" w:rsidRDefault="00D54B43" w:rsidP="00D54B43">
            <w:pPr>
              <w:pStyle w:val="Bodytext20"/>
              <w:shd w:val="clear" w:color="auto" w:fill="auto"/>
              <w:spacing w:before="0" w:after="515" w:line="240" w:lineRule="auto"/>
              <w:rPr>
                <w:b/>
                <w:color w:val="FF0000"/>
                <w:sz w:val="26"/>
                <w:szCs w:val="26"/>
                <w:lang w:val="pt-PT" w:eastAsia="pt-PT" w:bidi="pt-PT"/>
              </w:rPr>
            </w:pPr>
            <w:r w:rsidRPr="00833C4E">
              <w:rPr>
                <w:b/>
                <w:color w:val="FF0000"/>
                <w:sz w:val="26"/>
                <w:szCs w:val="26"/>
                <w:lang w:val="pt-PT" w:eastAsia="pt-PT" w:bidi="pt-PT"/>
              </w:rPr>
              <w:t xml:space="preserve">Carga Horária Máxima </w:t>
            </w:r>
          </w:p>
        </w:tc>
      </w:tr>
      <w:tr w:rsidR="00D54B43" w:rsidRPr="00833C4E" w:rsidTr="00D54B43">
        <w:trPr>
          <w:trHeight w:val="177"/>
        </w:trPr>
        <w:tc>
          <w:tcPr>
            <w:tcW w:w="3440" w:type="dxa"/>
          </w:tcPr>
          <w:p w:rsidR="00D54B43" w:rsidRPr="00833C4E" w:rsidRDefault="00D54B43" w:rsidP="00D54B43">
            <w:pPr>
              <w:pStyle w:val="Bodytext20"/>
              <w:shd w:val="clear" w:color="auto" w:fill="auto"/>
              <w:spacing w:before="0" w:after="515" w:line="240" w:lineRule="auto"/>
              <w:rPr>
                <w:color w:val="FF0000"/>
                <w:sz w:val="26"/>
                <w:szCs w:val="26"/>
                <w:lang w:val="pt-PT" w:eastAsia="pt-PT" w:bidi="pt-PT"/>
              </w:rPr>
            </w:pPr>
            <w:r w:rsidRPr="00833C4E">
              <w:rPr>
                <w:color w:val="FF0000"/>
                <w:sz w:val="26"/>
                <w:szCs w:val="26"/>
                <w:lang w:val="pt-PT" w:eastAsia="pt-PT" w:bidi="pt-PT"/>
              </w:rPr>
              <w:t>Projetos Internos (Aprovados pelo IFMT)</w:t>
            </w:r>
          </w:p>
        </w:tc>
        <w:tc>
          <w:tcPr>
            <w:tcW w:w="3441" w:type="dxa"/>
          </w:tcPr>
          <w:p w:rsidR="00D54B43" w:rsidRPr="00833C4E" w:rsidRDefault="00D54B43" w:rsidP="00D54B43">
            <w:pPr>
              <w:pStyle w:val="Bodytext20"/>
              <w:shd w:val="clear" w:color="auto" w:fill="auto"/>
              <w:spacing w:before="0" w:after="515" w:line="240" w:lineRule="auto"/>
              <w:rPr>
                <w:color w:val="FF0000"/>
                <w:sz w:val="26"/>
                <w:szCs w:val="26"/>
                <w:lang w:val="pt-PT" w:eastAsia="pt-PT" w:bidi="pt-PT"/>
              </w:rPr>
            </w:pPr>
            <w:r w:rsidRPr="00833C4E">
              <w:rPr>
                <w:color w:val="FF0000"/>
                <w:sz w:val="26"/>
                <w:szCs w:val="26"/>
                <w:lang w:val="pt-PT" w:eastAsia="pt-PT" w:bidi="pt-PT"/>
              </w:rPr>
              <w:t>01</w:t>
            </w:r>
          </w:p>
        </w:tc>
        <w:tc>
          <w:tcPr>
            <w:tcW w:w="3441" w:type="dxa"/>
          </w:tcPr>
          <w:p w:rsidR="00D54B43" w:rsidRPr="00833C4E" w:rsidRDefault="00D54B43" w:rsidP="00D54B43">
            <w:pPr>
              <w:pStyle w:val="Bodytext20"/>
              <w:shd w:val="clear" w:color="auto" w:fill="auto"/>
              <w:spacing w:before="0" w:after="515" w:line="240" w:lineRule="auto"/>
              <w:rPr>
                <w:color w:val="FF0000"/>
                <w:sz w:val="26"/>
                <w:szCs w:val="26"/>
                <w:lang w:val="pt-PT" w:eastAsia="pt-PT" w:bidi="pt-PT"/>
              </w:rPr>
            </w:pPr>
            <w:r w:rsidRPr="00833C4E">
              <w:rPr>
                <w:color w:val="FF0000"/>
                <w:sz w:val="26"/>
                <w:szCs w:val="26"/>
                <w:lang w:val="pt-PT" w:eastAsia="pt-PT" w:bidi="pt-PT"/>
              </w:rPr>
              <w:t>18 h</w:t>
            </w:r>
          </w:p>
        </w:tc>
      </w:tr>
      <w:tr w:rsidR="00D54B43" w:rsidRPr="00833C4E" w:rsidTr="00D54B43">
        <w:trPr>
          <w:trHeight w:val="177"/>
        </w:trPr>
        <w:tc>
          <w:tcPr>
            <w:tcW w:w="3440" w:type="dxa"/>
          </w:tcPr>
          <w:p w:rsidR="00D54B43" w:rsidRPr="00833C4E" w:rsidRDefault="00D54B43" w:rsidP="00D54B43">
            <w:pPr>
              <w:pStyle w:val="Bodytext20"/>
              <w:shd w:val="clear" w:color="auto" w:fill="auto"/>
              <w:spacing w:before="0" w:after="515" w:line="240" w:lineRule="auto"/>
              <w:rPr>
                <w:color w:val="FF0000"/>
                <w:sz w:val="26"/>
                <w:szCs w:val="26"/>
                <w:lang w:val="pt-PT" w:eastAsia="pt-PT" w:bidi="pt-PT"/>
              </w:rPr>
            </w:pPr>
            <w:r w:rsidRPr="00833C4E">
              <w:rPr>
                <w:color w:val="FF0000"/>
                <w:sz w:val="26"/>
                <w:szCs w:val="26"/>
                <w:lang w:val="pt-PT" w:eastAsia="pt-PT" w:bidi="pt-PT"/>
              </w:rPr>
              <w:t>Projetos Internos (Aprovados pelo IFMT)</w:t>
            </w:r>
          </w:p>
        </w:tc>
        <w:tc>
          <w:tcPr>
            <w:tcW w:w="3441" w:type="dxa"/>
          </w:tcPr>
          <w:p w:rsidR="00D54B43" w:rsidRPr="00833C4E" w:rsidRDefault="00D54B43" w:rsidP="00D54B43">
            <w:pPr>
              <w:pStyle w:val="Bodytext20"/>
              <w:shd w:val="clear" w:color="auto" w:fill="auto"/>
              <w:spacing w:before="0" w:after="515" w:line="240" w:lineRule="auto"/>
              <w:rPr>
                <w:color w:val="FF0000"/>
                <w:sz w:val="26"/>
                <w:szCs w:val="26"/>
                <w:lang w:val="pt-PT" w:eastAsia="pt-PT" w:bidi="pt-PT"/>
              </w:rPr>
            </w:pPr>
            <w:r w:rsidRPr="00833C4E">
              <w:rPr>
                <w:color w:val="FF0000"/>
                <w:sz w:val="26"/>
                <w:szCs w:val="26"/>
                <w:lang w:val="pt-PT" w:eastAsia="pt-PT" w:bidi="pt-PT"/>
              </w:rPr>
              <w:t>02</w:t>
            </w:r>
          </w:p>
        </w:tc>
        <w:tc>
          <w:tcPr>
            <w:tcW w:w="3441" w:type="dxa"/>
          </w:tcPr>
          <w:p w:rsidR="00D54B43" w:rsidRPr="00833C4E" w:rsidRDefault="00D54B43" w:rsidP="00D54B43">
            <w:pPr>
              <w:pStyle w:val="Bodytext20"/>
              <w:shd w:val="clear" w:color="auto" w:fill="auto"/>
              <w:spacing w:before="0" w:after="515" w:line="240" w:lineRule="auto"/>
              <w:rPr>
                <w:color w:val="FF0000"/>
                <w:sz w:val="26"/>
                <w:szCs w:val="26"/>
                <w:lang w:val="pt-PT" w:eastAsia="pt-PT" w:bidi="pt-PT"/>
              </w:rPr>
            </w:pPr>
            <w:r w:rsidRPr="00833C4E">
              <w:rPr>
                <w:color w:val="FF0000"/>
                <w:sz w:val="26"/>
                <w:szCs w:val="26"/>
                <w:lang w:val="pt-PT" w:eastAsia="pt-PT" w:bidi="pt-PT"/>
              </w:rPr>
              <w:t>16 h</w:t>
            </w:r>
          </w:p>
        </w:tc>
      </w:tr>
      <w:tr w:rsidR="00D54B43" w:rsidRPr="00833C4E" w:rsidTr="00D54B43">
        <w:trPr>
          <w:trHeight w:val="177"/>
        </w:trPr>
        <w:tc>
          <w:tcPr>
            <w:tcW w:w="3440" w:type="dxa"/>
          </w:tcPr>
          <w:p w:rsidR="00D54B43" w:rsidRPr="00833C4E" w:rsidRDefault="00D54B43" w:rsidP="00D54B43">
            <w:pPr>
              <w:pStyle w:val="Bodytext20"/>
              <w:shd w:val="clear" w:color="auto" w:fill="auto"/>
              <w:spacing w:before="0" w:after="515" w:line="240" w:lineRule="auto"/>
              <w:rPr>
                <w:color w:val="FF0000"/>
                <w:sz w:val="26"/>
                <w:szCs w:val="26"/>
                <w:lang w:val="pt-PT" w:eastAsia="pt-PT" w:bidi="pt-PT"/>
              </w:rPr>
            </w:pPr>
            <w:r w:rsidRPr="00833C4E">
              <w:rPr>
                <w:color w:val="FF0000"/>
                <w:sz w:val="26"/>
                <w:szCs w:val="26"/>
                <w:lang w:val="pt-PT" w:eastAsia="pt-PT" w:bidi="pt-PT"/>
              </w:rPr>
              <w:t xml:space="preserve">Projetos Agências Externas </w:t>
            </w:r>
          </w:p>
        </w:tc>
        <w:tc>
          <w:tcPr>
            <w:tcW w:w="3441" w:type="dxa"/>
          </w:tcPr>
          <w:p w:rsidR="00D54B43" w:rsidRPr="00833C4E" w:rsidRDefault="00D54B43" w:rsidP="00D54B43">
            <w:pPr>
              <w:pStyle w:val="Bodytext20"/>
              <w:shd w:val="clear" w:color="auto" w:fill="auto"/>
              <w:spacing w:before="0" w:after="515" w:line="240" w:lineRule="auto"/>
              <w:rPr>
                <w:color w:val="FF0000"/>
                <w:sz w:val="26"/>
                <w:szCs w:val="26"/>
                <w:lang w:val="pt-PT" w:eastAsia="pt-PT" w:bidi="pt-PT"/>
              </w:rPr>
            </w:pPr>
            <w:r w:rsidRPr="00833C4E">
              <w:rPr>
                <w:color w:val="FF0000"/>
                <w:sz w:val="26"/>
                <w:szCs w:val="26"/>
                <w:lang w:val="pt-PT" w:eastAsia="pt-PT" w:bidi="pt-PT"/>
              </w:rPr>
              <w:t>Até 02 projetos</w:t>
            </w:r>
          </w:p>
        </w:tc>
        <w:tc>
          <w:tcPr>
            <w:tcW w:w="3441" w:type="dxa"/>
          </w:tcPr>
          <w:p w:rsidR="00D54B43" w:rsidRPr="00833C4E" w:rsidRDefault="00D54B43" w:rsidP="00D54B43">
            <w:pPr>
              <w:pStyle w:val="Bodytext20"/>
              <w:shd w:val="clear" w:color="auto" w:fill="auto"/>
              <w:spacing w:before="0" w:after="515" w:line="240" w:lineRule="auto"/>
              <w:rPr>
                <w:color w:val="FF0000"/>
                <w:sz w:val="26"/>
                <w:szCs w:val="26"/>
                <w:lang w:val="pt-PT" w:eastAsia="pt-PT" w:bidi="pt-PT"/>
              </w:rPr>
            </w:pPr>
            <w:r w:rsidRPr="00833C4E">
              <w:rPr>
                <w:color w:val="FF0000"/>
                <w:sz w:val="26"/>
                <w:szCs w:val="26"/>
                <w:lang w:val="pt-PT" w:eastAsia="pt-PT" w:bidi="pt-PT"/>
              </w:rPr>
              <w:t>18 h</w:t>
            </w:r>
          </w:p>
        </w:tc>
      </w:tr>
    </w:tbl>
    <w:p w:rsidR="004D1158" w:rsidRPr="00833C4E" w:rsidRDefault="00D54B43" w:rsidP="008B20A2">
      <w:pPr>
        <w:spacing w:after="0" w:line="240" w:lineRule="auto"/>
        <w:jc w:val="both"/>
        <w:rPr>
          <w:rFonts w:ascii="Arial" w:hAnsi="Arial" w:cs="Arial"/>
          <w:color w:val="FF0000"/>
          <w:sz w:val="26"/>
          <w:szCs w:val="26"/>
        </w:rPr>
      </w:pPr>
      <w:r w:rsidRPr="00833C4E">
        <w:rPr>
          <w:rFonts w:ascii="Arial" w:hAnsi="Arial" w:cs="Arial"/>
          <w:b/>
          <w:color w:val="000000"/>
          <w:sz w:val="26"/>
          <w:szCs w:val="26"/>
          <w:u w:val="single"/>
          <w:lang w:val="pt-PT" w:eastAsia="pt-PT" w:bidi="pt-PT"/>
        </w:rPr>
        <w:t>JUSTIFICATIVA</w:t>
      </w:r>
      <w:r w:rsidRPr="00833C4E">
        <w:rPr>
          <w:rFonts w:ascii="Arial" w:hAnsi="Arial" w:cs="Arial"/>
          <w:color w:val="000000"/>
          <w:sz w:val="26"/>
          <w:szCs w:val="26"/>
          <w:lang w:val="pt-PT" w:eastAsia="pt-PT" w:bidi="pt-PT"/>
        </w:rPr>
        <w:t>: Considerando que público alvo está mais ligado a projetos de extensão, pois existem pesquisas que envolvem algumas áreas que não existem público alvo. Acrescenta-se relevância social, pois as pesquisas no âmbito nacional, bem como nos Institutos Federais precisam promover o desenvolvimento social, portanto, o projeto precisa ter relevância social.</w:t>
      </w:r>
    </w:p>
    <w:p w:rsidR="001F2A07" w:rsidRPr="00833C4E" w:rsidRDefault="00E51D5F" w:rsidP="008B20A2">
      <w:pPr>
        <w:spacing w:after="0" w:line="240" w:lineRule="auto"/>
        <w:jc w:val="both"/>
        <w:rPr>
          <w:rFonts w:ascii="Arial" w:hAnsi="Arial" w:cs="Arial"/>
          <w:sz w:val="26"/>
          <w:szCs w:val="26"/>
        </w:rPr>
      </w:pPr>
      <w:r w:rsidRPr="00833C4E">
        <w:rPr>
          <w:rFonts w:ascii="Arial" w:hAnsi="Arial" w:cs="Arial"/>
          <w:sz w:val="26"/>
          <w:szCs w:val="26"/>
        </w:rPr>
        <w:t xml:space="preserve">O campus São Vicente, ainda sugere a criação de um 3º parágrafo no Art. 18, </w:t>
      </w:r>
      <w:r w:rsidR="001F2A07" w:rsidRPr="00833C4E">
        <w:rPr>
          <w:rFonts w:ascii="Arial" w:hAnsi="Arial" w:cs="Arial"/>
          <w:sz w:val="26"/>
          <w:szCs w:val="26"/>
        </w:rPr>
        <w:t xml:space="preserve">sugestão que não foi aprovada pela CPPD. </w:t>
      </w:r>
    </w:p>
    <w:p w:rsidR="001F2A07" w:rsidRPr="00833C4E" w:rsidRDefault="001F2A07" w:rsidP="008B20A2">
      <w:pPr>
        <w:spacing w:after="0" w:line="240" w:lineRule="auto"/>
        <w:jc w:val="both"/>
        <w:rPr>
          <w:rFonts w:ascii="Arial" w:hAnsi="Arial" w:cs="Arial"/>
          <w:sz w:val="26"/>
          <w:szCs w:val="26"/>
        </w:rPr>
      </w:pPr>
    </w:p>
    <w:p w:rsidR="0068727F" w:rsidRPr="00833C4E" w:rsidRDefault="001F2A07" w:rsidP="008B20A2">
      <w:pPr>
        <w:spacing w:after="0" w:line="240" w:lineRule="auto"/>
        <w:jc w:val="both"/>
        <w:rPr>
          <w:rFonts w:ascii="Arial" w:hAnsi="Arial" w:cs="Arial"/>
          <w:sz w:val="26"/>
          <w:szCs w:val="26"/>
        </w:rPr>
      </w:pPr>
      <w:r w:rsidRPr="00833C4E">
        <w:rPr>
          <w:rFonts w:ascii="Arial" w:hAnsi="Arial" w:cs="Arial"/>
          <w:sz w:val="26"/>
          <w:szCs w:val="26"/>
        </w:rPr>
        <w:t xml:space="preserve">ART. 19 - </w:t>
      </w:r>
      <w:r w:rsidR="00E51D5F" w:rsidRPr="00833C4E">
        <w:rPr>
          <w:rFonts w:ascii="Arial" w:hAnsi="Arial" w:cs="Arial"/>
          <w:sz w:val="26"/>
          <w:szCs w:val="26"/>
        </w:rPr>
        <w:t xml:space="preserve"> </w:t>
      </w:r>
    </w:p>
    <w:p w:rsidR="0068727F" w:rsidRPr="00833C4E" w:rsidRDefault="0068727F" w:rsidP="008B20A2">
      <w:pPr>
        <w:spacing w:after="0" w:line="240" w:lineRule="auto"/>
        <w:jc w:val="both"/>
        <w:rPr>
          <w:rFonts w:ascii="Arial" w:hAnsi="Arial" w:cs="Arial"/>
          <w:sz w:val="26"/>
          <w:szCs w:val="26"/>
        </w:rPr>
      </w:pPr>
    </w:p>
    <w:p w:rsidR="0068727F" w:rsidRPr="00833C4E" w:rsidRDefault="0068727F" w:rsidP="008B20A2">
      <w:pPr>
        <w:spacing w:after="0" w:line="240" w:lineRule="auto"/>
        <w:jc w:val="both"/>
        <w:rPr>
          <w:rFonts w:ascii="Arial" w:hAnsi="Arial" w:cs="Arial"/>
          <w:sz w:val="26"/>
          <w:szCs w:val="26"/>
        </w:rPr>
      </w:pPr>
      <w:r w:rsidRPr="00833C4E">
        <w:rPr>
          <w:rFonts w:ascii="Arial" w:hAnsi="Arial" w:cs="Arial"/>
          <w:sz w:val="26"/>
          <w:szCs w:val="26"/>
        </w:rPr>
        <w:t xml:space="preserve">Parágrafo Único: o Campus Rondonópolis apresentou proposta de alteração da redação, sendo aprovada da forma que segue: </w:t>
      </w:r>
    </w:p>
    <w:p w:rsidR="0068727F" w:rsidRPr="00833C4E" w:rsidRDefault="0068727F" w:rsidP="008B20A2">
      <w:pPr>
        <w:spacing w:after="0" w:line="240" w:lineRule="auto"/>
        <w:jc w:val="both"/>
        <w:rPr>
          <w:rFonts w:ascii="Arial" w:hAnsi="Arial" w:cs="Arial"/>
          <w:sz w:val="26"/>
          <w:szCs w:val="26"/>
        </w:rPr>
      </w:pPr>
    </w:p>
    <w:p w:rsidR="00D54B43" w:rsidRPr="00833C4E" w:rsidRDefault="00D54B43" w:rsidP="00D54B43">
      <w:pPr>
        <w:pStyle w:val="Bodytext20"/>
        <w:shd w:val="clear" w:color="auto" w:fill="auto"/>
        <w:spacing w:before="0" w:after="0" w:line="276" w:lineRule="auto"/>
        <w:rPr>
          <w:b/>
          <w:color w:val="000000"/>
          <w:sz w:val="26"/>
          <w:szCs w:val="26"/>
          <w:lang w:val="pt-PT" w:eastAsia="pt-PT" w:bidi="pt-PT"/>
        </w:rPr>
      </w:pPr>
      <w:r w:rsidRPr="00833C4E">
        <w:rPr>
          <w:b/>
          <w:color w:val="000000"/>
          <w:sz w:val="26"/>
          <w:szCs w:val="26"/>
          <w:lang w:val="pt-PT" w:eastAsia="pt-PT" w:bidi="pt-PT"/>
        </w:rPr>
        <w:t>Onde se lê:</w:t>
      </w:r>
    </w:p>
    <w:p w:rsidR="00D54B43" w:rsidRPr="00833C4E" w:rsidRDefault="00D54B43" w:rsidP="00D54B43">
      <w:pPr>
        <w:pStyle w:val="Bodytext20"/>
        <w:shd w:val="clear" w:color="auto" w:fill="auto"/>
        <w:spacing w:before="0" w:after="0" w:line="276" w:lineRule="auto"/>
        <w:rPr>
          <w:sz w:val="26"/>
          <w:szCs w:val="26"/>
        </w:rPr>
      </w:pPr>
      <w:r w:rsidRPr="00833C4E">
        <w:rPr>
          <w:color w:val="000000"/>
          <w:sz w:val="26"/>
          <w:szCs w:val="26"/>
          <w:lang w:val="pt-PT" w:eastAsia="pt-PT" w:bidi="pt-PT"/>
        </w:rPr>
        <w:t xml:space="preserve">Parágrafo Único; As atividades de Extensão </w:t>
      </w:r>
      <w:r w:rsidRPr="00833C4E">
        <w:rPr>
          <w:b/>
          <w:color w:val="000000"/>
          <w:sz w:val="26"/>
          <w:szCs w:val="26"/>
          <w:u w:val="single"/>
          <w:lang w:val="pt-PT" w:eastAsia="pt-PT" w:bidi="pt-PT"/>
        </w:rPr>
        <w:t>devem</w:t>
      </w:r>
      <w:r w:rsidRPr="00833C4E">
        <w:rPr>
          <w:color w:val="000000"/>
          <w:sz w:val="26"/>
          <w:szCs w:val="26"/>
          <w:lang w:val="pt-PT" w:eastAsia="pt-PT" w:bidi="pt-PT"/>
        </w:rPr>
        <w:t xml:space="preserve"> envolver docentes, técnico- administrativos e discentes, por meio de projetos ou programas, prestação de serviços, assessorias, consultorias ou cursos, com ênfase no desenvolvimento regional, observando-se aspectos técnicos, culturais, artísticos, políticos, sociais,ambientais e económicos.</w:t>
      </w:r>
    </w:p>
    <w:p w:rsidR="00D54B43" w:rsidRPr="00833C4E" w:rsidRDefault="00D54B43" w:rsidP="00D54B43">
      <w:pPr>
        <w:pStyle w:val="Bodytext20"/>
        <w:shd w:val="clear" w:color="auto" w:fill="auto"/>
        <w:spacing w:before="0" w:after="0" w:line="276" w:lineRule="auto"/>
        <w:rPr>
          <w:b/>
          <w:color w:val="000000"/>
          <w:sz w:val="26"/>
          <w:szCs w:val="26"/>
          <w:lang w:val="pt-PT" w:eastAsia="pt-PT" w:bidi="pt-PT"/>
        </w:rPr>
      </w:pPr>
    </w:p>
    <w:p w:rsidR="00D54B43" w:rsidRPr="00833C4E" w:rsidRDefault="00D54B43" w:rsidP="00D54B43">
      <w:pPr>
        <w:pStyle w:val="Bodytext20"/>
        <w:shd w:val="clear" w:color="auto" w:fill="auto"/>
        <w:spacing w:before="0" w:after="0" w:line="276" w:lineRule="auto"/>
        <w:rPr>
          <w:b/>
          <w:color w:val="000000"/>
          <w:sz w:val="26"/>
          <w:szCs w:val="26"/>
          <w:lang w:val="pt-PT" w:eastAsia="pt-PT" w:bidi="pt-PT"/>
        </w:rPr>
      </w:pPr>
      <w:r w:rsidRPr="00833C4E">
        <w:rPr>
          <w:b/>
          <w:color w:val="000000"/>
          <w:sz w:val="26"/>
          <w:szCs w:val="26"/>
          <w:lang w:val="pt-PT" w:eastAsia="pt-PT" w:bidi="pt-PT"/>
        </w:rPr>
        <w:t>Leia-se/Altera-se:</w:t>
      </w:r>
    </w:p>
    <w:p w:rsidR="00D54B43" w:rsidRPr="00833C4E" w:rsidRDefault="00D54B43" w:rsidP="00D54B43">
      <w:pPr>
        <w:pStyle w:val="Bodytext20"/>
        <w:shd w:val="clear" w:color="auto" w:fill="auto"/>
        <w:spacing w:before="0" w:after="0" w:line="276" w:lineRule="auto"/>
        <w:rPr>
          <w:color w:val="000000"/>
          <w:sz w:val="26"/>
          <w:szCs w:val="26"/>
          <w:lang w:val="pt-PT" w:eastAsia="pt-PT" w:bidi="pt-PT"/>
        </w:rPr>
      </w:pPr>
      <w:r w:rsidRPr="00833C4E">
        <w:rPr>
          <w:color w:val="000000"/>
          <w:sz w:val="26"/>
          <w:szCs w:val="26"/>
          <w:lang w:val="pt-PT" w:eastAsia="pt-PT" w:bidi="pt-PT"/>
        </w:rPr>
        <w:t xml:space="preserve">Parágrafo Único; As atividades de Extensão </w:t>
      </w:r>
      <w:r w:rsidRPr="00833C4E">
        <w:rPr>
          <w:b/>
          <w:color w:val="000000"/>
          <w:sz w:val="26"/>
          <w:szCs w:val="26"/>
          <w:u w:val="single"/>
          <w:lang w:val="pt-PT" w:eastAsia="pt-PT" w:bidi="pt-PT"/>
        </w:rPr>
        <w:t>podem</w:t>
      </w:r>
      <w:r w:rsidRPr="00833C4E">
        <w:rPr>
          <w:color w:val="000000"/>
          <w:sz w:val="26"/>
          <w:szCs w:val="26"/>
          <w:lang w:val="pt-PT" w:eastAsia="pt-PT" w:bidi="pt-PT"/>
        </w:rPr>
        <w:t xml:space="preserve"> envolver docentes, técnico- administrativos e discentes, por meio de projetos ou programas, prestação de serviços, assessorias, consultorias ou cursos, com ênfase no desenvolvimento regional, observando-se aspectos técnicos, culturais, artísticos, políticos, sociais, ambientais e económicos.</w:t>
      </w:r>
    </w:p>
    <w:p w:rsidR="00D54B43" w:rsidRPr="00833C4E" w:rsidRDefault="00D54B43" w:rsidP="00D54B43">
      <w:pPr>
        <w:pStyle w:val="Bodytext20"/>
        <w:shd w:val="clear" w:color="auto" w:fill="auto"/>
        <w:spacing w:before="0" w:after="0" w:line="276" w:lineRule="auto"/>
        <w:rPr>
          <w:color w:val="000000"/>
          <w:sz w:val="26"/>
          <w:szCs w:val="26"/>
          <w:lang w:val="pt-PT" w:eastAsia="pt-PT" w:bidi="pt-PT"/>
        </w:rPr>
      </w:pPr>
    </w:p>
    <w:p w:rsidR="00D54B43" w:rsidRPr="00833C4E" w:rsidRDefault="00D54B43" w:rsidP="00D54B43">
      <w:pPr>
        <w:jc w:val="both"/>
        <w:rPr>
          <w:rFonts w:ascii="Arial" w:hAnsi="Arial" w:cs="Arial"/>
          <w:sz w:val="26"/>
          <w:szCs w:val="26"/>
        </w:rPr>
      </w:pPr>
      <w:r w:rsidRPr="00833C4E">
        <w:rPr>
          <w:rFonts w:ascii="Arial" w:hAnsi="Arial" w:cs="Arial"/>
          <w:b/>
          <w:sz w:val="26"/>
          <w:szCs w:val="26"/>
        </w:rPr>
        <w:t xml:space="preserve">JUSTIFICATIVA: </w:t>
      </w:r>
      <w:r w:rsidRPr="00833C4E">
        <w:rPr>
          <w:rFonts w:ascii="Arial" w:hAnsi="Arial" w:cs="Arial"/>
          <w:sz w:val="26"/>
          <w:szCs w:val="26"/>
        </w:rPr>
        <w:t xml:space="preserve">Entende-se que o conceito semântico do verbo dever torna – a participação de projetos de extensão – obrigatórias a todos os segmentos. Somos </w:t>
      </w:r>
      <w:r w:rsidRPr="00833C4E">
        <w:rPr>
          <w:rFonts w:ascii="Arial" w:hAnsi="Arial" w:cs="Arial"/>
          <w:sz w:val="26"/>
          <w:szCs w:val="26"/>
        </w:rPr>
        <w:lastRenderedPageBreak/>
        <w:t xml:space="preserve">sabedores que todo </w:t>
      </w:r>
      <w:proofErr w:type="spellStart"/>
      <w:r w:rsidRPr="00833C4E">
        <w:rPr>
          <w:rFonts w:ascii="Arial" w:hAnsi="Arial" w:cs="Arial"/>
          <w:sz w:val="26"/>
          <w:szCs w:val="26"/>
        </w:rPr>
        <w:t>extensionista</w:t>
      </w:r>
      <w:proofErr w:type="spellEnd"/>
      <w:r w:rsidRPr="00833C4E">
        <w:rPr>
          <w:rFonts w:ascii="Arial" w:hAnsi="Arial" w:cs="Arial"/>
          <w:sz w:val="26"/>
          <w:szCs w:val="26"/>
        </w:rPr>
        <w:t xml:space="preserve"> precisa ter liberdade para definir os membros de sua equipe, partindo das áreas de formação, bem como das questões de linha teórica. Nesse sentido, a alteração do verbo dever, para poder, permite ao pesquisador a autonomia, tão defendida por Paulo Freire, em sua obra Pedagogia da Autonomia. Portanto, faz-se necessário a referida alteração pois a instituição deve primar pela autonomia. Entende-se que essa exigência pode inviabilizar a execução dos projetos de extensão.</w:t>
      </w:r>
    </w:p>
    <w:p w:rsidR="0068727F" w:rsidRPr="00833C4E" w:rsidRDefault="0068727F" w:rsidP="008B20A2">
      <w:pPr>
        <w:spacing w:after="0" w:line="240" w:lineRule="auto"/>
        <w:jc w:val="both"/>
        <w:rPr>
          <w:rFonts w:ascii="Arial" w:hAnsi="Arial" w:cs="Arial"/>
          <w:sz w:val="26"/>
          <w:szCs w:val="26"/>
        </w:rPr>
      </w:pPr>
    </w:p>
    <w:p w:rsidR="0068727F" w:rsidRPr="00833C4E" w:rsidRDefault="0068727F" w:rsidP="008B20A2">
      <w:pPr>
        <w:spacing w:after="0" w:line="240" w:lineRule="auto"/>
        <w:jc w:val="both"/>
        <w:rPr>
          <w:rFonts w:ascii="Arial" w:hAnsi="Arial" w:cs="Arial"/>
          <w:color w:val="FF0000"/>
          <w:sz w:val="26"/>
          <w:szCs w:val="26"/>
        </w:rPr>
      </w:pPr>
    </w:p>
    <w:p w:rsidR="004D1158" w:rsidRPr="00833C4E" w:rsidRDefault="0068727F" w:rsidP="008B20A2">
      <w:pPr>
        <w:spacing w:after="0" w:line="240" w:lineRule="auto"/>
        <w:jc w:val="both"/>
        <w:rPr>
          <w:rFonts w:ascii="Arial" w:hAnsi="Arial" w:cs="Arial"/>
          <w:sz w:val="26"/>
          <w:szCs w:val="26"/>
        </w:rPr>
      </w:pPr>
      <w:r w:rsidRPr="00833C4E">
        <w:rPr>
          <w:rFonts w:ascii="Arial" w:hAnsi="Arial" w:cs="Arial"/>
          <w:sz w:val="26"/>
          <w:szCs w:val="26"/>
        </w:rPr>
        <w:t>ART. 21 – O Campus Bela Vista sugere mudança</w:t>
      </w:r>
      <w:r w:rsidR="003512AB" w:rsidRPr="00833C4E">
        <w:rPr>
          <w:rFonts w:ascii="Arial" w:hAnsi="Arial" w:cs="Arial"/>
          <w:sz w:val="26"/>
          <w:szCs w:val="26"/>
        </w:rPr>
        <w:t>s</w:t>
      </w:r>
      <w:r w:rsidRPr="00833C4E">
        <w:rPr>
          <w:rFonts w:ascii="Arial" w:hAnsi="Arial" w:cs="Arial"/>
          <w:sz w:val="26"/>
          <w:szCs w:val="26"/>
        </w:rPr>
        <w:t xml:space="preserve"> na redação do Art., sendo aprovada da forma que segue: </w:t>
      </w:r>
    </w:p>
    <w:p w:rsidR="0068727F" w:rsidRPr="00833C4E" w:rsidRDefault="0068727F" w:rsidP="008B20A2">
      <w:pPr>
        <w:spacing w:after="0" w:line="240" w:lineRule="auto"/>
        <w:jc w:val="both"/>
        <w:rPr>
          <w:rFonts w:ascii="Arial" w:hAnsi="Arial" w:cs="Arial"/>
          <w:sz w:val="26"/>
          <w:szCs w:val="26"/>
        </w:rPr>
      </w:pPr>
    </w:p>
    <w:p w:rsidR="00833C4E" w:rsidRPr="00833C4E" w:rsidRDefault="00833C4E" w:rsidP="00833C4E">
      <w:pPr>
        <w:pStyle w:val="Bodytext20"/>
        <w:shd w:val="clear" w:color="auto" w:fill="auto"/>
        <w:spacing w:before="0" w:after="0" w:line="276" w:lineRule="auto"/>
        <w:rPr>
          <w:b/>
          <w:color w:val="000000"/>
          <w:sz w:val="26"/>
          <w:szCs w:val="26"/>
          <w:lang w:val="pt-PT" w:eastAsia="pt-PT" w:bidi="pt-PT"/>
        </w:rPr>
      </w:pPr>
      <w:r w:rsidRPr="00833C4E">
        <w:rPr>
          <w:b/>
          <w:color w:val="000000"/>
          <w:sz w:val="26"/>
          <w:szCs w:val="26"/>
          <w:lang w:val="pt-PT" w:eastAsia="pt-PT" w:bidi="pt-PT"/>
        </w:rPr>
        <w:t>Onde se lê:</w:t>
      </w:r>
    </w:p>
    <w:p w:rsidR="00833C4E" w:rsidRPr="00833C4E" w:rsidRDefault="00833C4E" w:rsidP="00833C4E">
      <w:pPr>
        <w:pStyle w:val="Bodytext20"/>
        <w:shd w:val="clear" w:color="auto" w:fill="auto"/>
        <w:spacing w:before="0" w:line="276" w:lineRule="auto"/>
        <w:rPr>
          <w:sz w:val="26"/>
          <w:szCs w:val="26"/>
        </w:rPr>
      </w:pPr>
      <w:r w:rsidRPr="00833C4E">
        <w:rPr>
          <w:color w:val="000000"/>
          <w:sz w:val="26"/>
          <w:szCs w:val="26"/>
          <w:lang w:val="pt-PT" w:eastAsia="pt-PT" w:bidi="pt-PT"/>
        </w:rPr>
        <w:t xml:space="preserve">O docente que participar de atividades de Extensão deve apresentar, semestral mente, no seu PIT. a </w:t>
      </w:r>
      <w:r w:rsidRPr="00833C4E">
        <w:rPr>
          <w:b/>
          <w:color w:val="000000"/>
          <w:sz w:val="26"/>
          <w:szCs w:val="26"/>
          <w:u w:val="single"/>
          <w:lang w:val="pt-PT" w:eastAsia="pt-PT" w:bidi="pt-PT"/>
        </w:rPr>
        <w:t>relação das atividades</w:t>
      </w:r>
      <w:r w:rsidRPr="00833C4E">
        <w:rPr>
          <w:color w:val="000000"/>
          <w:sz w:val="26"/>
          <w:szCs w:val="26"/>
          <w:lang w:val="pt-PT" w:eastAsia="pt-PT" w:bidi="pt-PT"/>
        </w:rPr>
        <w:t xml:space="preserve"> a serem executadas no período.</w:t>
      </w:r>
    </w:p>
    <w:p w:rsidR="00833C4E" w:rsidRPr="00833C4E" w:rsidRDefault="00833C4E" w:rsidP="00833C4E">
      <w:pPr>
        <w:pStyle w:val="Bodytext20"/>
        <w:shd w:val="clear" w:color="auto" w:fill="auto"/>
        <w:spacing w:before="0" w:after="0" w:line="276" w:lineRule="auto"/>
        <w:rPr>
          <w:b/>
          <w:color w:val="000000"/>
          <w:sz w:val="26"/>
          <w:szCs w:val="26"/>
          <w:lang w:val="pt-PT" w:eastAsia="pt-PT" w:bidi="pt-PT"/>
        </w:rPr>
      </w:pPr>
      <w:r w:rsidRPr="00833C4E">
        <w:rPr>
          <w:b/>
          <w:color w:val="000000"/>
          <w:sz w:val="26"/>
          <w:szCs w:val="26"/>
          <w:lang w:val="pt-PT" w:eastAsia="pt-PT" w:bidi="pt-PT"/>
        </w:rPr>
        <w:t>Leia-se/Altera-se:</w:t>
      </w:r>
    </w:p>
    <w:p w:rsidR="00833C4E" w:rsidRPr="00833C4E" w:rsidRDefault="00833C4E" w:rsidP="00833C4E">
      <w:pPr>
        <w:pStyle w:val="Bodytext20"/>
        <w:shd w:val="clear" w:color="auto" w:fill="auto"/>
        <w:spacing w:before="0" w:line="276" w:lineRule="auto"/>
        <w:rPr>
          <w:sz w:val="26"/>
          <w:szCs w:val="26"/>
        </w:rPr>
      </w:pPr>
      <w:r w:rsidRPr="00833C4E">
        <w:rPr>
          <w:color w:val="000000"/>
          <w:sz w:val="26"/>
          <w:szCs w:val="26"/>
          <w:lang w:val="pt-PT" w:eastAsia="pt-PT" w:bidi="pt-PT"/>
        </w:rPr>
        <w:t xml:space="preserve">O docente que participar de atividades de Extensão deve apresentar, semestral mente, no seu PIT. a </w:t>
      </w:r>
      <w:r w:rsidRPr="00833C4E">
        <w:rPr>
          <w:b/>
          <w:color w:val="000000"/>
          <w:sz w:val="26"/>
          <w:szCs w:val="26"/>
          <w:u w:val="single"/>
          <w:lang w:val="pt-PT" w:eastAsia="pt-PT" w:bidi="pt-PT"/>
        </w:rPr>
        <w:t>relação dos projetos</w:t>
      </w:r>
      <w:r w:rsidRPr="00833C4E">
        <w:rPr>
          <w:color w:val="000000"/>
          <w:sz w:val="26"/>
          <w:szCs w:val="26"/>
          <w:lang w:val="pt-PT" w:eastAsia="pt-PT" w:bidi="pt-PT"/>
        </w:rPr>
        <w:t xml:space="preserve"> a serem executadas no período.</w:t>
      </w:r>
    </w:p>
    <w:p w:rsidR="0068727F" w:rsidRPr="00833C4E" w:rsidRDefault="00833C4E" w:rsidP="00833C4E">
      <w:pPr>
        <w:spacing w:after="0" w:line="240" w:lineRule="auto"/>
        <w:jc w:val="both"/>
        <w:rPr>
          <w:rFonts w:ascii="Arial" w:hAnsi="Arial" w:cs="Arial"/>
          <w:color w:val="FF0000"/>
          <w:sz w:val="26"/>
          <w:szCs w:val="26"/>
        </w:rPr>
      </w:pPr>
      <w:r w:rsidRPr="00833C4E">
        <w:rPr>
          <w:rFonts w:ascii="Arial" w:hAnsi="Arial" w:cs="Arial"/>
          <w:b/>
          <w:color w:val="000000"/>
          <w:sz w:val="26"/>
          <w:szCs w:val="26"/>
          <w:lang w:val="pt-PT" w:eastAsia="pt-PT" w:bidi="pt-PT"/>
        </w:rPr>
        <w:t>JUSTIFICATIVA</w:t>
      </w:r>
      <w:r w:rsidRPr="00833C4E">
        <w:rPr>
          <w:rFonts w:ascii="Arial" w:hAnsi="Arial" w:cs="Arial"/>
          <w:color w:val="000000"/>
          <w:sz w:val="26"/>
          <w:szCs w:val="26"/>
          <w:lang w:val="pt-PT" w:eastAsia="pt-PT" w:bidi="pt-PT"/>
        </w:rPr>
        <w:t>: Entende-se que a relação das atividades dentro de cada projeto já está contido em cada projeto apresentado. O PIT deve conter a relação de projetos e sua carga horária semanal de trabalho.</w:t>
      </w:r>
    </w:p>
    <w:p w:rsidR="0068727F" w:rsidRPr="00833C4E" w:rsidRDefault="0068727F" w:rsidP="008B20A2">
      <w:pPr>
        <w:spacing w:after="0" w:line="240" w:lineRule="auto"/>
        <w:jc w:val="both"/>
        <w:rPr>
          <w:rFonts w:ascii="Arial" w:hAnsi="Arial" w:cs="Arial"/>
          <w:color w:val="FF0000"/>
          <w:sz w:val="26"/>
          <w:szCs w:val="26"/>
        </w:rPr>
      </w:pPr>
    </w:p>
    <w:p w:rsidR="0068727F" w:rsidRPr="00833C4E" w:rsidRDefault="0068727F" w:rsidP="008B20A2">
      <w:pPr>
        <w:spacing w:after="0" w:line="240" w:lineRule="auto"/>
        <w:jc w:val="both"/>
        <w:rPr>
          <w:rFonts w:ascii="Arial" w:hAnsi="Arial" w:cs="Arial"/>
          <w:sz w:val="26"/>
          <w:szCs w:val="26"/>
        </w:rPr>
      </w:pPr>
      <w:r w:rsidRPr="00833C4E">
        <w:rPr>
          <w:rFonts w:ascii="Arial" w:hAnsi="Arial" w:cs="Arial"/>
          <w:sz w:val="26"/>
          <w:szCs w:val="26"/>
        </w:rPr>
        <w:t xml:space="preserve">ART. 23 </w:t>
      </w:r>
      <w:r w:rsidR="003512AB" w:rsidRPr="00833C4E">
        <w:rPr>
          <w:rFonts w:ascii="Arial" w:hAnsi="Arial" w:cs="Arial"/>
          <w:sz w:val="26"/>
          <w:szCs w:val="26"/>
        </w:rPr>
        <w:t xml:space="preserve">– </w:t>
      </w:r>
      <w:r w:rsidRPr="00833C4E">
        <w:rPr>
          <w:rFonts w:ascii="Arial" w:hAnsi="Arial" w:cs="Arial"/>
          <w:sz w:val="26"/>
          <w:szCs w:val="26"/>
        </w:rPr>
        <w:t>O Campus Bela Vista sugere mudança</w:t>
      </w:r>
      <w:r w:rsidR="003512AB" w:rsidRPr="00833C4E">
        <w:rPr>
          <w:rFonts w:ascii="Arial" w:hAnsi="Arial" w:cs="Arial"/>
          <w:sz w:val="26"/>
          <w:szCs w:val="26"/>
        </w:rPr>
        <w:t>s</w:t>
      </w:r>
      <w:r w:rsidRPr="00833C4E">
        <w:rPr>
          <w:rFonts w:ascii="Arial" w:hAnsi="Arial" w:cs="Arial"/>
          <w:sz w:val="26"/>
          <w:szCs w:val="26"/>
        </w:rPr>
        <w:t xml:space="preserve"> na redação do Art., sendo aprovada da forma que segue:</w:t>
      </w:r>
    </w:p>
    <w:p w:rsidR="0068727F" w:rsidRPr="00833C4E" w:rsidRDefault="0068727F" w:rsidP="008B20A2">
      <w:pPr>
        <w:spacing w:after="0" w:line="240" w:lineRule="auto"/>
        <w:jc w:val="both"/>
        <w:rPr>
          <w:rFonts w:ascii="Arial" w:hAnsi="Arial" w:cs="Arial"/>
          <w:sz w:val="26"/>
          <w:szCs w:val="26"/>
        </w:rPr>
      </w:pPr>
    </w:p>
    <w:p w:rsidR="00833C4E" w:rsidRPr="00833C4E" w:rsidRDefault="00833C4E" w:rsidP="00833C4E">
      <w:pPr>
        <w:pStyle w:val="Bodytext20"/>
        <w:shd w:val="clear" w:color="auto" w:fill="auto"/>
        <w:spacing w:before="0" w:after="0" w:line="276" w:lineRule="auto"/>
        <w:rPr>
          <w:b/>
          <w:color w:val="000000"/>
          <w:sz w:val="26"/>
          <w:szCs w:val="26"/>
          <w:lang w:val="pt-PT" w:eastAsia="pt-PT" w:bidi="pt-PT"/>
        </w:rPr>
      </w:pPr>
      <w:r w:rsidRPr="00833C4E">
        <w:rPr>
          <w:b/>
          <w:color w:val="000000"/>
          <w:sz w:val="26"/>
          <w:szCs w:val="26"/>
          <w:lang w:val="pt-PT" w:eastAsia="pt-PT" w:bidi="pt-PT"/>
        </w:rPr>
        <w:t>Onde se lê:</w:t>
      </w:r>
    </w:p>
    <w:p w:rsidR="00833C4E" w:rsidRPr="00833C4E" w:rsidRDefault="00833C4E" w:rsidP="00833C4E">
      <w:pPr>
        <w:pStyle w:val="Bodytext20"/>
        <w:shd w:val="clear" w:color="auto" w:fill="auto"/>
        <w:spacing w:before="0" w:after="0" w:line="276" w:lineRule="auto"/>
        <w:rPr>
          <w:color w:val="000000"/>
          <w:sz w:val="26"/>
          <w:szCs w:val="26"/>
          <w:lang w:val="pt-PT" w:eastAsia="pt-PT" w:bidi="pt-PT"/>
        </w:rPr>
      </w:pPr>
      <w:r w:rsidRPr="00833C4E">
        <w:rPr>
          <w:color w:val="000000"/>
          <w:sz w:val="26"/>
          <w:szCs w:val="26"/>
          <w:lang w:val="pt-PT" w:eastAsia="pt-PT" w:bidi="pt-PT"/>
        </w:rPr>
        <w:t xml:space="preserve">O docente que </w:t>
      </w:r>
      <w:r w:rsidRPr="00833C4E">
        <w:rPr>
          <w:b/>
          <w:color w:val="000000"/>
          <w:sz w:val="26"/>
          <w:szCs w:val="26"/>
          <w:u w:val="single"/>
          <w:lang w:val="pt-PT" w:eastAsia="pt-PT" w:bidi="pt-PT"/>
        </w:rPr>
        <w:t>apresentar no PIT atividades de Extensão e desrespeitar este regulamento perde o direito de utilizar essas atividades no PIT, enquanto perdurar a irregularidade.</w:t>
      </w:r>
    </w:p>
    <w:p w:rsidR="00833C4E" w:rsidRPr="00833C4E" w:rsidRDefault="00833C4E" w:rsidP="00833C4E">
      <w:pPr>
        <w:pStyle w:val="Bodytext20"/>
        <w:shd w:val="clear" w:color="auto" w:fill="auto"/>
        <w:spacing w:before="0" w:after="0" w:line="276" w:lineRule="auto"/>
        <w:rPr>
          <w:color w:val="000000"/>
          <w:sz w:val="26"/>
          <w:szCs w:val="26"/>
          <w:lang w:val="pt-PT" w:eastAsia="pt-PT" w:bidi="pt-PT"/>
        </w:rPr>
      </w:pPr>
    </w:p>
    <w:p w:rsidR="00833C4E" w:rsidRPr="00833C4E" w:rsidRDefault="00833C4E" w:rsidP="00833C4E">
      <w:pPr>
        <w:pStyle w:val="Bodytext20"/>
        <w:shd w:val="clear" w:color="auto" w:fill="auto"/>
        <w:spacing w:before="0" w:after="0" w:line="276" w:lineRule="auto"/>
        <w:rPr>
          <w:color w:val="000000"/>
          <w:sz w:val="26"/>
          <w:szCs w:val="26"/>
          <w:lang w:val="pt-PT" w:eastAsia="pt-PT" w:bidi="pt-PT"/>
        </w:rPr>
      </w:pPr>
      <w:r w:rsidRPr="00833C4E">
        <w:rPr>
          <w:b/>
          <w:color w:val="000000"/>
          <w:sz w:val="26"/>
          <w:szCs w:val="26"/>
          <w:lang w:val="pt-PT" w:eastAsia="pt-PT" w:bidi="pt-PT"/>
        </w:rPr>
        <w:t>Leia-se/Altera-se</w:t>
      </w:r>
      <w:r w:rsidRPr="00833C4E">
        <w:rPr>
          <w:color w:val="000000"/>
          <w:sz w:val="26"/>
          <w:szCs w:val="26"/>
          <w:lang w:val="pt-PT" w:eastAsia="pt-PT" w:bidi="pt-PT"/>
        </w:rPr>
        <w:t>:</w:t>
      </w:r>
    </w:p>
    <w:p w:rsidR="00833C4E" w:rsidRPr="00833C4E" w:rsidRDefault="00833C4E" w:rsidP="00833C4E">
      <w:pPr>
        <w:pStyle w:val="Bodytext20"/>
        <w:shd w:val="clear" w:color="auto" w:fill="auto"/>
        <w:spacing w:before="0" w:after="0" w:line="276" w:lineRule="auto"/>
        <w:rPr>
          <w:b/>
          <w:color w:val="000000"/>
          <w:sz w:val="26"/>
          <w:szCs w:val="26"/>
          <w:u w:val="single"/>
          <w:lang w:val="pt-PT" w:eastAsia="pt-PT" w:bidi="pt-PT"/>
        </w:rPr>
      </w:pPr>
      <w:r w:rsidRPr="00833C4E">
        <w:rPr>
          <w:color w:val="000000"/>
          <w:sz w:val="26"/>
          <w:szCs w:val="26"/>
          <w:lang w:val="pt-PT" w:eastAsia="pt-PT" w:bidi="pt-PT"/>
        </w:rPr>
        <w:t xml:space="preserve">O docente que </w:t>
      </w:r>
      <w:r w:rsidRPr="00833C4E">
        <w:rPr>
          <w:b/>
          <w:color w:val="000000"/>
          <w:sz w:val="26"/>
          <w:szCs w:val="26"/>
          <w:lang w:val="pt-PT" w:eastAsia="pt-PT" w:bidi="pt-PT"/>
        </w:rPr>
        <w:t>não</w:t>
      </w:r>
      <w:r w:rsidRPr="00833C4E">
        <w:rPr>
          <w:color w:val="000000"/>
          <w:sz w:val="26"/>
          <w:szCs w:val="26"/>
          <w:lang w:val="pt-PT" w:eastAsia="pt-PT" w:bidi="pt-PT"/>
        </w:rPr>
        <w:t xml:space="preserve"> </w:t>
      </w:r>
      <w:r w:rsidRPr="00833C4E">
        <w:rPr>
          <w:b/>
          <w:color w:val="000000"/>
          <w:sz w:val="26"/>
          <w:szCs w:val="26"/>
          <w:u w:val="single"/>
          <w:lang w:val="pt-PT" w:eastAsia="pt-PT" w:bidi="pt-PT"/>
        </w:rPr>
        <w:t>apresentar os relatórios e prestação de contas aos órgãos fomentadores e a PROEx (Pró-Reitoria de Extensão) perde o direito de computar carga horária de extensão em seu PIT, enquanto perdurar a irregularidade.</w:t>
      </w:r>
    </w:p>
    <w:p w:rsidR="00833C4E" w:rsidRPr="00833C4E" w:rsidRDefault="00833C4E" w:rsidP="00833C4E">
      <w:pPr>
        <w:pStyle w:val="Bodytext20"/>
        <w:shd w:val="clear" w:color="auto" w:fill="auto"/>
        <w:spacing w:before="0" w:after="0" w:line="276" w:lineRule="auto"/>
        <w:rPr>
          <w:sz w:val="26"/>
          <w:szCs w:val="26"/>
          <w:lang w:val="pt-PT"/>
        </w:rPr>
      </w:pPr>
    </w:p>
    <w:p w:rsidR="0071189D" w:rsidRPr="00833C4E" w:rsidRDefault="00833C4E" w:rsidP="00833C4E">
      <w:pPr>
        <w:spacing w:after="0" w:line="240" w:lineRule="auto"/>
        <w:jc w:val="both"/>
        <w:rPr>
          <w:rFonts w:ascii="Arial" w:hAnsi="Arial" w:cs="Arial"/>
          <w:sz w:val="26"/>
          <w:szCs w:val="26"/>
        </w:rPr>
      </w:pPr>
      <w:r w:rsidRPr="00833C4E">
        <w:rPr>
          <w:rFonts w:ascii="Arial" w:hAnsi="Arial" w:cs="Arial"/>
          <w:b/>
          <w:sz w:val="26"/>
          <w:szCs w:val="26"/>
          <w:lang w:val="pt-PT"/>
        </w:rPr>
        <w:t>JUSTIFICATIVA</w:t>
      </w:r>
      <w:r w:rsidRPr="00833C4E">
        <w:rPr>
          <w:rFonts w:ascii="Arial" w:hAnsi="Arial" w:cs="Arial"/>
          <w:sz w:val="26"/>
          <w:szCs w:val="26"/>
          <w:lang w:val="pt-PT"/>
        </w:rPr>
        <w:t>: Melhorou-se a redação em virtude de tornar mais claro aos professores.</w:t>
      </w:r>
    </w:p>
    <w:p w:rsidR="0071189D" w:rsidRPr="00833C4E" w:rsidRDefault="0071189D" w:rsidP="008B20A2">
      <w:pPr>
        <w:spacing w:after="0" w:line="240" w:lineRule="auto"/>
        <w:jc w:val="both"/>
        <w:rPr>
          <w:rFonts w:ascii="Arial" w:hAnsi="Arial" w:cs="Arial"/>
          <w:sz w:val="26"/>
          <w:szCs w:val="26"/>
        </w:rPr>
      </w:pPr>
    </w:p>
    <w:p w:rsidR="003512AB" w:rsidRPr="00833C4E" w:rsidRDefault="003512AB" w:rsidP="003512AB">
      <w:pPr>
        <w:spacing w:after="0" w:line="240" w:lineRule="auto"/>
        <w:jc w:val="both"/>
        <w:rPr>
          <w:rFonts w:ascii="Arial" w:hAnsi="Arial" w:cs="Arial"/>
          <w:sz w:val="26"/>
          <w:szCs w:val="26"/>
        </w:rPr>
      </w:pPr>
      <w:r w:rsidRPr="00833C4E">
        <w:rPr>
          <w:rFonts w:ascii="Arial" w:hAnsi="Arial" w:cs="Arial"/>
          <w:sz w:val="26"/>
          <w:szCs w:val="26"/>
        </w:rPr>
        <w:t xml:space="preserve">ART. 24 – O Campus São Vicente sugere mudanças na redação do Art., sendo votada e não aprovada pela CPPD. </w:t>
      </w:r>
    </w:p>
    <w:p w:rsidR="003512AB" w:rsidRPr="00833C4E" w:rsidRDefault="003512AB" w:rsidP="003512AB">
      <w:pPr>
        <w:spacing w:after="0" w:line="240" w:lineRule="auto"/>
        <w:jc w:val="both"/>
        <w:rPr>
          <w:rFonts w:ascii="Arial" w:hAnsi="Arial" w:cs="Arial"/>
          <w:sz w:val="26"/>
          <w:szCs w:val="26"/>
        </w:rPr>
      </w:pPr>
    </w:p>
    <w:p w:rsidR="003512AB" w:rsidRPr="00833C4E" w:rsidRDefault="00A3651D" w:rsidP="003512AB">
      <w:pPr>
        <w:spacing w:after="0" w:line="240" w:lineRule="auto"/>
        <w:jc w:val="both"/>
        <w:rPr>
          <w:rFonts w:ascii="Arial" w:hAnsi="Arial" w:cs="Arial"/>
          <w:sz w:val="26"/>
          <w:szCs w:val="26"/>
        </w:rPr>
      </w:pPr>
      <w:r w:rsidRPr="00833C4E">
        <w:rPr>
          <w:rFonts w:ascii="Arial" w:hAnsi="Arial" w:cs="Arial"/>
          <w:sz w:val="26"/>
          <w:szCs w:val="26"/>
        </w:rPr>
        <w:t>ART. 26 – O Campus Cáceres sugere mudanças na redação do Art., sendo aprovada da forma que segue:</w:t>
      </w:r>
    </w:p>
    <w:p w:rsidR="003512AB" w:rsidRPr="00833C4E" w:rsidRDefault="003512AB" w:rsidP="003512AB">
      <w:pPr>
        <w:spacing w:after="0" w:line="240" w:lineRule="auto"/>
        <w:jc w:val="both"/>
        <w:rPr>
          <w:rFonts w:ascii="Arial" w:hAnsi="Arial" w:cs="Arial"/>
          <w:sz w:val="26"/>
          <w:szCs w:val="26"/>
        </w:rPr>
      </w:pPr>
    </w:p>
    <w:p w:rsidR="00833C4E" w:rsidRPr="00833C4E" w:rsidRDefault="00833C4E" w:rsidP="00833C4E">
      <w:pPr>
        <w:pStyle w:val="Bodytext20"/>
        <w:shd w:val="clear" w:color="auto" w:fill="auto"/>
        <w:spacing w:before="0" w:after="0" w:line="276" w:lineRule="auto"/>
        <w:rPr>
          <w:b/>
          <w:color w:val="000000"/>
          <w:sz w:val="26"/>
          <w:szCs w:val="26"/>
          <w:lang w:val="pt-PT" w:eastAsia="pt-PT" w:bidi="pt-PT"/>
        </w:rPr>
      </w:pPr>
      <w:r w:rsidRPr="00833C4E">
        <w:rPr>
          <w:b/>
          <w:color w:val="000000"/>
          <w:sz w:val="26"/>
          <w:szCs w:val="26"/>
          <w:lang w:val="pt-PT" w:eastAsia="pt-PT" w:bidi="pt-PT"/>
        </w:rPr>
        <w:t>Onde se lê:</w:t>
      </w:r>
    </w:p>
    <w:p w:rsidR="00833C4E" w:rsidRPr="00833C4E" w:rsidRDefault="00833C4E" w:rsidP="00833C4E">
      <w:pPr>
        <w:pStyle w:val="Bodytext20"/>
        <w:shd w:val="clear" w:color="auto" w:fill="auto"/>
        <w:spacing w:before="0" w:after="0" w:line="276" w:lineRule="auto"/>
        <w:rPr>
          <w:sz w:val="26"/>
          <w:szCs w:val="26"/>
        </w:rPr>
      </w:pPr>
      <w:r w:rsidRPr="00833C4E">
        <w:rPr>
          <w:color w:val="000000"/>
          <w:sz w:val="26"/>
          <w:szCs w:val="26"/>
          <w:lang w:val="pt-PT" w:eastAsia="pt-PT" w:bidi="pt-PT"/>
        </w:rPr>
        <w:t>II- coordenação de curso presencial;</w:t>
      </w:r>
    </w:p>
    <w:p w:rsidR="00833C4E" w:rsidRPr="00833C4E" w:rsidRDefault="00833C4E" w:rsidP="00833C4E">
      <w:pPr>
        <w:pStyle w:val="Bodytext20"/>
        <w:shd w:val="clear" w:color="auto" w:fill="auto"/>
        <w:spacing w:before="0" w:after="0" w:line="276" w:lineRule="auto"/>
        <w:rPr>
          <w:b/>
          <w:color w:val="000000"/>
          <w:sz w:val="26"/>
          <w:szCs w:val="26"/>
          <w:lang w:eastAsia="pt-PT" w:bidi="pt-PT"/>
        </w:rPr>
      </w:pPr>
    </w:p>
    <w:p w:rsidR="00833C4E" w:rsidRPr="00833C4E" w:rsidRDefault="00833C4E" w:rsidP="00833C4E">
      <w:pPr>
        <w:pStyle w:val="Bodytext20"/>
        <w:shd w:val="clear" w:color="auto" w:fill="auto"/>
        <w:spacing w:before="0" w:after="0" w:line="276" w:lineRule="auto"/>
        <w:rPr>
          <w:b/>
          <w:color w:val="000000"/>
          <w:sz w:val="26"/>
          <w:szCs w:val="26"/>
          <w:lang w:eastAsia="pt-PT" w:bidi="pt-PT"/>
        </w:rPr>
      </w:pPr>
      <w:r w:rsidRPr="00833C4E">
        <w:rPr>
          <w:b/>
          <w:color w:val="000000"/>
          <w:sz w:val="26"/>
          <w:szCs w:val="26"/>
          <w:lang w:eastAsia="pt-PT" w:bidi="pt-PT"/>
        </w:rPr>
        <w:t>Leia-se/Altera-se:</w:t>
      </w:r>
    </w:p>
    <w:p w:rsidR="00833C4E" w:rsidRPr="00833C4E" w:rsidRDefault="00833C4E" w:rsidP="00833C4E">
      <w:pPr>
        <w:pStyle w:val="Bodytext20"/>
        <w:shd w:val="clear" w:color="auto" w:fill="auto"/>
        <w:spacing w:before="0" w:after="0" w:line="276" w:lineRule="auto"/>
        <w:rPr>
          <w:color w:val="000000"/>
          <w:sz w:val="26"/>
          <w:szCs w:val="26"/>
          <w:lang w:val="pt-PT" w:eastAsia="pt-PT" w:bidi="pt-PT"/>
        </w:rPr>
      </w:pPr>
      <w:r w:rsidRPr="00833C4E">
        <w:rPr>
          <w:color w:val="000000"/>
          <w:sz w:val="26"/>
          <w:szCs w:val="26"/>
          <w:lang w:val="pt-PT" w:eastAsia="pt-PT" w:bidi="pt-PT"/>
        </w:rPr>
        <w:t>II- coordenação de curso;</w:t>
      </w:r>
    </w:p>
    <w:p w:rsidR="00833C4E" w:rsidRPr="00833C4E" w:rsidRDefault="00833C4E" w:rsidP="00833C4E">
      <w:pPr>
        <w:pStyle w:val="Bodytext20"/>
        <w:shd w:val="clear" w:color="auto" w:fill="auto"/>
        <w:spacing w:before="0" w:after="0" w:line="276" w:lineRule="auto"/>
        <w:rPr>
          <w:color w:val="000000"/>
          <w:sz w:val="26"/>
          <w:szCs w:val="26"/>
          <w:lang w:val="pt-PT" w:eastAsia="pt-PT" w:bidi="pt-PT"/>
        </w:rPr>
      </w:pPr>
    </w:p>
    <w:p w:rsidR="00833C4E" w:rsidRPr="00833C4E" w:rsidRDefault="00833C4E" w:rsidP="00833C4E">
      <w:pPr>
        <w:pStyle w:val="Bodytext20"/>
        <w:shd w:val="clear" w:color="auto" w:fill="auto"/>
        <w:spacing w:before="0" w:after="0" w:line="276" w:lineRule="auto"/>
        <w:rPr>
          <w:color w:val="000000"/>
          <w:sz w:val="26"/>
          <w:szCs w:val="26"/>
          <w:lang w:val="pt-PT" w:eastAsia="pt-PT" w:bidi="pt-PT"/>
        </w:rPr>
      </w:pPr>
      <w:r w:rsidRPr="00833C4E">
        <w:rPr>
          <w:b/>
          <w:color w:val="000000"/>
          <w:sz w:val="26"/>
          <w:szCs w:val="26"/>
          <w:lang w:val="pt-PT" w:eastAsia="pt-PT" w:bidi="pt-PT"/>
        </w:rPr>
        <w:t>JUSTIFICATIVA:</w:t>
      </w:r>
      <w:r w:rsidRPr="00833C4E">
        <w:rPr>
          <w:color w:val="000000"/>
          <w:sz w:val="26"/>
          <w:szCs w:val="26"/>
          <w:lang w:val="pt-PT" w:eastAsia="pt-PT" w:bidi="pt-PT"/>
        </w:rPr>
        <w:t xml:space="preserve"> Ao retirar a expressão presencial, inclui-se todos as modalidades de coordenações de curso (presenciais e não presenciais).</w:t>
      </w:r>
    </w:p>
    <w:p w:rsidR="00A3651D" w:rsidRPr="00833C4E" w:rsidRDefault="00A3651D" w:rsidP="003512AB">
      <w:pPr>
        <w:spacing w:after="0" w:line="240" w:lineRule="auto"/>
        <w:jc w:val="both"/>
        <w:rPr>
          <w:rFonts w:ascii="Arial" w:hAnsi="Arial" w:cs="Arial"/>
          <w:sz w:val="26"/>
          <w:szCs w:val="26"/>
        </w:rPr>
      </w:pPr>
    </w:p>
    <w:p w:rsidR="00A3651D" w:rsidRPr="00833C4E" w:rsidRDefault="00A3651D" w:rsidP="003512AB">
      <w:pPr>
        <w:spacing w:after="0" w:line="240" w:lineRule="auto"/>
        <w:jc w:val="both"/>
        <w:rPr>
          <w:rFonts w:ascii="Arial" w:hAnsi="Arial" w:cs="Arial"/>
          <w:sz w:val="26"/>
          <w:szCs w:val="26"/>
        </w:rPr>
      </w:pPr>
    </w:p>
    <w:p w:rsidR="008B20A2" w:rsidRPr="00833C4E" w:rsidRDefault="00A3651D" w:rsidP="009C21E0">
      <w:pPr>
        <w:spacing w:after="0" w:line="240" w:lineRule="auto"/>
        <w:jc w:val="both"/>
        <w:rPr>
          <w:rFonts w:ascii="Arial" w:hAnsi="Arial" w:cs="Arial"/>
          <w:sz w:val="26"/>
          <w:szCs w:val="26"/>
        </w:rPr>
      </w:pPr>
      <w:r w:rsidRPr="00833C4E">
        <w:rPr>
          <w:rFonts w:ascii="Arial" w:hAnsi="Arial" w:cs="Arial"/>
          <w:sz w:val="26"/>
          <w:szCs w:val="26"/>
        </w:rPr>
        <w:t xml:space="preserve">ART. 28 – </w:t>
      </w:r>
      <w:r w:rsidR="00AB639B" w:rsidRPr="00833C4E">
        <w:rPr>
          <w:rFonts w:ascii="Arial" w:hAnsi="Arial" w:cs="Arial"/>
          <w:sz w:val="26"/>
          <w:szCs w:val="26"/>
        </w:rPr>
        <w:t xml:space="preserve">A CPPD discutiu e sugere mudanças na redação do Art., sendo aprovada da forma que segue: </w:t>
      </w:r>
    </w:p>
    <w:p w:rsidR="00AB639B" w:rsidRPr="00833C4E" w:rsidRDefault="00AB639B" w:rsidP="009C21E0">
      <w:pPr>
        <w:spacing w:after="0" w:line="240" w:lineRule="auto"/>
        <w:jc w:val="both"/>
        <w:rPr>
          <w:rFonts w:ascii="Arial" w:hAnsi="Arial" w:cs="Arial"/>
          <w:sz w:val="26"/>
          <w:szCs w:val="26"/>
        </w:rPr>
      </w:pPr>
    </w:p>
    <w:p w:rsidR="00833C4E" w:rsidRPr="00833C4E" w:rsidRDefault="00833C4E" w:rsidP="00833C4E">
      <w:pPr>
        <w:pStyle w:val="Bodytext20"/>
        <w:shd w:val="clear" w:color="auto" w:fill="auto"/>
        <w:spacing w:before="0" w:after="0" w:line="276" w:lineRule="auto"/>
        <w:rPr>
          <w:b/>
          <w:color w:val="000000"/>
          <w:sz w:val="26"/>
          <w:szCs w:val="26"/>
          <w:lang w:eastAsia="pt-PT" w:bidi="pt-PT"/>
        </w:rPr>
      </w:pPr>
      <w:r w:rsidRPr="00833C4E">
        <w:rPr>
          <w:b/>
          <w:color w:val="000000"/>
          <w:sz w:val="26"/>
          <w:szCs w:val="26"/>
          <w:lang w:eastAsia="pt-PT" w:bidi="pt-PT"/>
        </w:rPr>
        <w:t>Onde se lê:</w:t>
      </w:r>
    </w:p>
    <w:p w:rsidR="00833C4E" w:rsidRPr="00833C4E" w:rsidRDefault="00833C4E" w:rsidP="00833C4E">
      <w:pPr>
        <w:pStyle w:val="Bodytext20"/>
        <w:shd w:val="clear" w:color="auto" w:fill="auto"/>
        <w:spacing w:before="0" w:after="236" w:line="276" w:lineRule="auto"/>
        <w:rPr>
          <w:b/>
          <w:color w:val="000000"/>
          <w:sz w:val="26"/>
          <w:szCs w:val="26"/>
          <w:u w:val="single"/>
          <w:lang w:val="pt-PT" w:eastAsia="pt-PT" w:bidi="pt-PT"/>
        </w:rPr>
      </w:pPr>
      <w:r w:rsidRPr="00833C4E">
        <w:rPr>
          <w:color w:val="000000"/>
          <w:sz w:val="26"/>
          <w:szCs w:val="26"/>
          <w:lang w:val="pt-PT" w:eastAsia="pt-PT" w:bidi="pt-PT"/>
        </w:rPr>
        <w:t xml:space="preserve">O docente investido em Cargo de Direção e em Função Gratificada, exceto o previsto no Parágrafo Único do artigo 26 deste regulamento, deve ministrar aulas no limite </w:t>
      </w:r>
      <w:r w:rsidRPr="00833C4E">
        <w:rPr>
          <w:b/>
          <w:color w:val="000000"/>
          <w:sz w:val="26"/>
          <w:szCs w:val="26"/>
          <w:u w:val="single"/>
          <w:lang w:val="pt-PT" w:eastAsia="pt-PT" w:bidi="pt-PT"/>
        </w:rPr>
        <w:t>mínimo de</w:t>
      </w:r>
      <w:r w:rsidRPr="00833C4E">
        <w:rPr>
          <w:color w:val="000000"/>
          <w:sz w:val="26"/>
          <w:szCs w:val="26"/>
          <w:lang w:val="pt-PT" w:eastAsia="pt-PT" w:bidi="pt-PT"/>
        </w:rPr>
        <w:t xml:space="preserve"> </w:t>
      </w:r>
      <w:r w:rsidRPr="00833C4E">
        <w:rPr>
          <w:b/>
          <w:color w:val="000000"/>
          <w:sz w:val="26"/>
          <w:szCs w:val="26"/>
          <w:u w:val="single"/>
          <w:lang w:val="pt-PT" w:eastAsia="pt-PT" w:bidi="pt-PT"/>
        </w:rPr>
        <w:t>08 (oito) horas correspondente a 10 (dez) aulas de cinquenta minutos.</w:t>
      </w:r>
    </w:p>
    <w:p w:rsidR="00833C4E" w:rsidRPr="00833C4E" w:rsidRDefault="00833C4E" w:rsidP="00833C4E">
      <w:pPr>
        <w:pStyle w:val="Bodytext20"/>
        <w:shd w:val="clear" w:color="auto" w:fill="auto"/>
        <w:spacing w:before="0" w:after="236" w:line="276" w:lineRule="auto"/>
        <w:rPr>
          <w:b/>
          <w:color w:val="000000"/>
          <w:sz w:val="26"/>
          <w:szCs w:val="26"/>
          <w:lang w:val="pt-PT" w:eastAsia="pt-PT" w:bidi="pt-PT"/>
        </w:rPr>
      </w:pPr>
      <w:r w:rsidRPr="00833C4E">
        <w:rPr>
          <w:b/>
          <w:color w:val="000000"/>
          <w:sz w:val="26"/>
          <w:szCs w:val="26"/>
          <w:lang w:val="pt-PT" w:eastAsia="pt-PT" w:bidi="pt-PT"/>
        </w:rPr>
        <w:t>Leia-se/Altera-se para:</w:t>
      </w:r>
    </w:p>
    <w:p w:rsidR="00833C4E" w:rsidRPr="00833C4E" w:rsidRDefault="00833C4E" w:rsidP="00833C4E">
      <w:pPr>
        <w:pStyle w:val="Bodytext20"/>
        <w:shd w:val="clear" w:color="auto" w:fill="auto"/>
        <w:spacing w:before="0" w:after="236" w:line="276" w:lineRule="auto"/>
        <w:rPr>
          <w:b/>
          <w:color w:val="000000"/>
          <w:sz w:val="26"/>
          <w:szCs w:val="26"/>
          <w:u w:val="single"/>
          <w:lang w:val="pt-PT" w:eastAsia="pt-PT" w:bidi="pt-PT"/>
        </w:rPr>
      </w:pPr>
      <w:r w:rsidRPr="00833C4E">
        <w:rPr>
          <w:color w:val="000000"/>
          <w:sz w:val="26"/>
          <w:szCs w:val="26"/>
          <w:lang w:val="pt-PT" w:eastAsia="pt-PT" w:bidi="pt-PT"/>
        </w:rPr>
        <w:t xml:space="preserve">O docente investido em Cargo de Direção, </w:t>
      </w:r>
      <w:r w:rsidRPr="00833C4E">
        <w:rPr>
          <w:b/>
          <w:color w:val="000000"/>
          <w:sz w:val="26"/>
          <w:szCs w:val="26"/>
          <w:lang w:val="pt-PT" w:eastAsia="pt-PT" w:bidi="pt-PT"/>
        </w:rPr>
        <w:t>Função de Coordenação de Curso</w:t>
      </w:r>
      <w:r w:rsidRPr="00833C4E">
        <w:rPr>
          <w:color w:val="000000"/>
          <w:sz w:val="26"/>
          <w:szCs w:val="26"/>
          <w:lang w:val="pt-PT" w:eastAsia="pt-PT" w:bidi="pt-PT"/>
        </w:rPr>
        <w:t xml:space="preserve"> e em Função Gratificada, exceto o previsto no Parágrafo Único do artigo 26 deste regulamento, deve ministrar aulas no mínimo de </w:t>
      </w:r>
      <w:r w:rsidRPr="00833C4E">
        <w:rPr>
          <w:b/>
          <w:color w:val="000000"/>
          <w:sz w:val="26"/>
          <w:szCs w:val="26"/>
          <w:u w:val="single"/>
          <w:lang w:val="pt-PT" w:eastAsia="pt-PT" w:bidi="pt-PT"/>
        </w:rPr>
        <w:t>08 (oito) horas e máximo 10 (dez) horas.</w:t>
      </w:r>
    </w:p>
    <w:p w:rsidR="00AB639B" w:rsidRPr="00833C4E" w:rsidRDefault="00833C4E" w:rsidP="00833C4E">
      <w:pPr>
        <w:spacing w:after="0" w:line="240" w:lineRule="auto"/>
        <w:jc w:val="both"/>
        <w:rPr>
          <w:rFonts w:ascii="Arial" w:hAnsi="Arial" w:cs="Arial"/>
          <w:sz w:val="26"/>
          <w:szCs w:val="26"/>
        </w:rPr>
      </w:pPr>
      <w:r w:rsidRPr="00833C4E">
        <w:rPr>
          <w:rFonts w:ascii="Arial" w:hAnsi="Arial" w:cs="Arial"/>
          <w:b/>
          <w:color w:val="000000"/>
          <w:sz w:val="26"/>
          <w:szCs w:val="26"/>
          <w:u w:val="single"/>
          <w:lang w:val="pt-PT" w:eastAsia="pt-PT" w:bidi="pt-PT"/>
        </w:rPr>
        <w:t>JUSTIFICATIVA</w:t>
      </w:r>
      <w:r w:rsidRPr="00833C4E">
        <w:rPr>
          <w:rFonts w:ascii="Arial" w:hAnsi="Arial" w:cs="Arial"/>
          <w:color w:val="000000"/>
          <w:sz w:val="26"/>
          <w:szCs w:val="26"/>
          <w:lang w:val="pt-PT" w:eastAsia="pt-PT" w:bidi="pt-PT"/>
        </w:rPr>
        <w:t>: Busca-se equiparar o quantitativo, conforme define a Portaria SETEC/MEC 017/2016, com o mínimo de 08 horas, atribuídas a todos os docentes. Leva-se em consideração que a coordenação ocupa 20 horas das atividades do docente.</w:t>
      </w:r>
    </w:p>
    <w:p w:rsidR="00AB639B" w:rsidRPr="00833C4E" w:rsidRDefault="00AB639B" w:rsidP="009C21E0">
      <w:pPr>
        <w:spacing w:after="0" w:line="240" w:lineRule="auto"/>
        <w:jc w:val="both"/>
        <w:rPr>
          <w:rFonts w:ascii="Arial" w:hAnsi="Arial" w:cs="Arial"/>
          <w:sz w:val="26"/>
          <w:szCs w:val="26"/>
        </w:rPr>
      </w:pPr>
    </w:p>
    <w:p w:rsidR="00881211" w:rsidRPr="00833C4E" w:rsidRDefault="00AB639B" w:rsidP="009C21E0">
      <w:pPr>
        <w:spacing w:after="0" w:line="240" w:lineRule="auto"/>
        <w:jc w:val="both"/>
        <w:rPr>
          <w:rFonts w:ascii="Arial" w:hAnsi="Arial" w:cs="Arial"/>
          <w:sz w:val="26"/>
          <w:szCs w:val="26"/>
        </w:rPr>
      </w:pPr>
      <w:r w:rsidRPr="00833C4E">
        <w:rPr>
          <w:rFonts w:ascii="Arial" w:hAnsi="Arial" w:cs="Arial"/>
          <w:sz w:val="26"/>
          <w:szCs w:val="26"/>
        </w:rPr>
        <w:t xml:space="preserve">ART. 31 – O campus Primavera do Leste sugeriu inserção de redação onde estabeleça que o PIT seja utilizado, também como controle de frequência do servidor docente, porém a CPPD entende que isso já está sendo tratado paralelamente em outras instâncias. </w:t>
      </w:r>
    </w:p>
    <w:p w:rsidR="00AB639B" w:rsidRPr="00833C4E" w:rsidRDefault="00AB639B" w:rsidP="009C21E0">
      <w:pPr>
        <w:spacing w:after="0" w:line="240" w:lineRule="auto"/>
        <w:jc w:val="both"/>
        <w:rPr>
          <w:rFonts w:ascii="Arial" w:hAnsi="Arial" w:cs="Arial"/>
          <w:sz w:val="26"/>
          <w:szCs w:val="26"/>
        </w:rPr>
      </w:pPr>
    </w:p>
    <w:p w:rsidR="00AB639B" w:rsidRPr="00833C4E" w:rsidRDefault="00AB639B" w:rsidP="00AB639B">
      <w:pPr>
        <w:spacing w:after="0" w:line="240" w:lineRule="auto"/>
        <w:jc w:val="both"/>
        <w:rPr>
          <w:rFonts w:ascii="Arial" w:hAnsi="Arial" w:cs="Arial"/>
          <w:sz w:val="26"/>
          <w:szCs w:val="26"/>
        </w:rPr>
      </w:pPr>
      <w:r w:rsidRPr="00833C4E">
        <w:rPr>
          <w:rFonts w:ascii="Arial" w:hAnsi="Arial" w:cs="Arial"/>
          <w:sz w:val="26"/>
          <w:szCs w:val="26"/>
        </w:rPr>
        <w:t xml:space="preserve">ART. 32 – O Campus Bela Vista sugere mudanças na redação do Art., </w:t>
      </w:r>
      <w:r w:rsidR="001719A4" w:rsidRPr="00833C4E">
        <w:rPr>
          <w:rFonts w:ascii="Arial" w:hAnsi="Arial" w:cs="Arial"/>
          <w:sz w:val="26"/>
          <w:szCs w:val="26"/>
        </w:rPr>
        <w:t xml:space="preserve">sendo aprovada como segue: </w:t>
      </w:r>
    </w:p>
    <w:p w:rsidR="001719A4" w:rsidRPr="00833C4E" w:rsidRDefault="001719A4" w:rsidP="00AB639B">
      <w:pPr>
        <w:spacing w:after="0" w:line="240" w:lineRule="auto"/>
        <w:jc w:val="both"/>
        <w:rPr>
          <w:rFonts w:ascii="Arial" w:hAnsi="Arial" w:cs="Arial"/>
          <w:sz w:val="26"/>
          <w:szCs w:val="26"/>
        </w:rPr>
      </w:pPr>
    </w:p>
    <w:p w:rsidR="00833C4E" w:rsidRPr="00833C4E" w:rsidRDefault="00833C4E" w:rsidP="00833C4E">
      <w:pPr>
        <w:pStyle w:val="Bodytext20"/>
        <w:shd w:val="clear" w:color="auto" w:fill="auto"/>
        <w:spacing w:before="0" w:after="0" w:line="276" w:lineRule="auto"/>
        <w:rPr>
          <w:b/>
          <w:color w:val="000000"/>
          <w:sz w:val="26"/>
          <w:szCs w:val="26"/>
          <w:lang w:eastAsia="pt-PT" w:bidi="pt-PT"/>
        </w:rPr>
      </w:pPr>
      <w:r w:rsidRPr="00833C4E">
        <w:rPr>
          <w:b/>
          <w:color w:val="000000"/>
          <w:sz w:val="26"/>
          <w:szCs w:val="26"/>
          <w:lang w:eastAsia="pt-PT" w:bidi="pt-PT"/>
        </w:rPr>
        <w:t>Onde se lê:</w:t>
      </w:r>
    </w:p>
    <w:p w:rsidR="00833C4E" w:rsidRPr="00833C4E" w:rsidRDefault="00833C4E" w:rsidP="00833C4E">
      <w:pPr>
        <w:pStyle w:val="Bodytext20"/>
        <w:shd w:val="clear" w:color="auto" w:fill="auto"/>
        <w:spacing w:before="0" w:after="0" w:line="276" w:lineRule="auto"/>
        <w:rPr>
          <w:color w:val="000000"/>
          <w:sz w:val="26"/>
          <w:szCs w:val="26"/>
          <w:lang w:val="pt-PT" w:eastAsia="pt-PT" w:bidi="pt-PT"/>
        </w:rPr>
      </w:pPr>
      <w:r w:rsidRPr="00833C4E">
        <w:rPr>
          <w:color w:val="000000"/>
          <w:sz w:val="26"/>
          <w:szCs w:val="26"/>
          <w:lang w:val="pt-PT" w:eastAsia="pt-PT" w:bidi="pt-PT"/>
        </w:rPr>
        <w:t xml:space="preserve">As atribuições de </w:t>
      </w:r>
      <w:r w:rsidRPr="00833C4E">
        <w:rPr>
          <w:b/>
          <w:color w:val="000000"/>
          <w:sz w:val="26"/>
          <w:szCs w:val="26"/>
          <w:u w:val="single"/>
          <w:lang w:val="pt-PT" w:eastAsia="pt-PT" w:bidi="pt-PT"/>
        </w:rPr>
        <w:t>encargos didáticos</w:t>
      </w:r>
      <w:r w:rsidRPr="00833C4E">
        <w:rPr>
          <w:color w:val="000000"/>
          <w:sz w:val="26"/>
          <w:szCs w:val="26"/>
          <w:lang w:val="pt-PT" w:eastAsia="pt-PT" w:bidi="pt-PT"/>
        </w:rPr>
        <w:t xml:space="preserve"> que compõem o PIT de cada docente obedecem </w:t>
      </w:r>
      <w:r w:rsidRPr="00833C4E">
        <w:rPr>
          <w:color w:val="000000"/>
          <w:sz w:val="26"/>
          <w:szCs w:val="26"/>
          <w:lang w:val="pt-PT" w:eastAsia="pt-PT" w:bidi="pt-PT"/>
        </w:rPr>
        <w:lastRenderedPageBreak/>
        <w:t>aos seguintes critérios de prioridade definidos de acordo com o interesse institucional</w:t>
      </w:r>
    </w:p>
    <w:p w:rsidR="00833C4E" w:rsidRPr="00833C4E" w:rsidRDefault="00833C4E" w:rsidP="00833C4E">
      <w:pPr>
        <w:pStyle w:val="Bodytext20"/>
        <w:shd w:val="clear" w:color="auto" w:fill="auto"/>
        <w:spacing w:before="0" w:after="0" w:line="276" w:lineRule="auto"/>
        <w:rPr>
          <w:color w:val="000000"/>
          <w:sz w:val="26"/>
          <w:szCs w:val="26"/>
          <w:lang w:val="pt-PT" w:eastAsia="pt-PT" w:bidi="pt-PT"/>
        </w:rPr>
      </w:pPr>
    </w:p>
    <w:p w:rsidR="00833C4E" w:rsidRPr="00833C4E" w:rsidRDefault="00833C4E" w:rsidP="00833C4E">
      <w:pPr>
        <w:pStyle w:val="Bodytext20"/>
        <w:shd w:val="clear" w:color="auto" w:fill="auto"/>
        <w:spacing w:before="0" w:after="0" w:line="276" w:lineRule="auto"/>
        <w:rPr>
          <w:b/>
          <w:color w:val="000000"/>
          <w:sz w:val="26"/>
          <w:szCs w:val="26"/>
          <w:lang w:val="pt-PT" w:eastAsia="pt-PT" w:bidi="pt-PT"/>
        </w:rPr>
      </w:pPr>
      <w:r w:rsidRPr="00833C4E">
        <w:rPr>
          <w:b/>
          <w:color w:val="000000"/>
          <w:sz w:val="26"/>
          <w:szCs w:val="26"/>
          <w:lang w:val="pt-PT" w:eastAsia="pt-PT" w:bidi="pt-PT"/>
        </w:rPr>
        <w:t>Leia-se/Altera-se:</w:t>
      </w:r>
    </w:p>
    <w:p w:rsidR="00833C4E" w:rsidRPr="00833C4E" w:rsidRDefault="00833C4E" w:rsidP="00833C4E">
      <w:pPr>
        <w:pStyle w:val="Bodytext20"/>
        <w:shd w:val="clear" w:color="auto" w:fill="auto"/>
        <w:spacing w:before="0" w:after="0" w:line="276" w:lineRule="auto"/>
        <w:rPr>
          <w:color w:val="000000"/>
          <w:sz w:val="26"/>
          <w:szCs w:val="26"/>
          <w:lang w:val="pt-PT" w:eastAsia="pt-PT" w:bidi="pt-PT"/>
        </w:rPr>
      </w:pPr>
      <w:r w:rsidRPr="00833C4E">
        <w:rPr>
          <w:color w:val="000000"/>
          <w:sz w:val="26"/>
          <w:szCs w:val="26"/>
          <w:lang w:val="pt-PT" w:eastAsia="pt-PT" w:bidi="pt-PT"/>
        </w:rPr>
        <w:t xml:space="preserve">As atribuições </w:t>
      </w:r>
      <w:r w:rsidRPr="00833C4E">
        <w:rPr>
          <w:b/>
          <w:color w:val="000000"/>
          <w:sz w:val="26"/>
          <w:szCs w:val="26"/>
          <w:u w:val="single"/>
          <w:lang w:val="pt-PT" w:eastAsia="pt-PT" w:bidi="pt-PT"/>
        </w:rPr>
        <w:t>de horas das atividades docentes</w:t>
      </w:r>
      <w:r w:rsidRPr="00833C4E">
        <w:rPr>
          <w:color w:val="000000"/>
          <w:sz w:val="26"/>
          <w:szCs w:val="26"/>
          <w:lang w:val="pt-PT" w:eastAsia="pt-PT" w:bidi="pt-PT"/>
        </w:rPr>
        <w:t xml:space="preserve"> que compõem o PIT de cada docente obedecem aos seguintes critérios de prioridade definidos de acordo com o interesse institucional</w:t>
      </w:r>
    </w:p>
    <w:p w:rsidR="00833C4E" w:rsidRPr="00833C4E" w:rsidRDefault="00833C4E" w:rsidP="00833C4E">
      <w:pPr>
        <w:pStyle w:val="Bodytext20"/>
        <w:shd w:val="clear" w:color="auto" w:fill="auto"/>
        <w:spacing w:before="0" w:after="0" w:line="276" w:lineRule="auto"/>
        <w:rPr>
          <w:color w:val="000000"/>
          <w:sz w:val="26"/>
          <w:szCs w:val="26"/>
          <w:lang w:val="pt-PT" w:eastAsia="pt-PT" w:bidi="pt-PT"/>
        </w:rPr>
      </w:pPr>
    </w:p>
    <w:p w:rsidR="001719A4" w:rsidRPr="00833C4E" w:rsidRDefault="00833C4E" w:rsidP="00833C4E">
      <w:pPr>
        <w:spacing w:after="0" w:line="240" w:lineRule="auto"/>
        <w:jc w:val="both"/>
        <w:rPr>
          <w:rFonts w:ascii="Arial" w:hAnsi="Arial" w:cs="Arial"/>
          <w:sz w:val="26"/>
          <w:szCs w:val="26"/>
        </w:rPr>
      </w:pPr>
      <w:r w:rsidRPr="00833C4E">
        <w:rPr>
          <w:rFonts w:ascii="Arial" w:hAnsi="Arial" w:cs="Arial"/>
          <w:b/>
          <w:color w:val="000000"/>
          <w:sz w:val="26"/>
          <w:szCs w:val="26"/>
          <w:lang w:val="pt-PT" w:eastAsia="pt-PT" w:bidi="pt-PT"/>
        </w:rPr>
        <w:t>JUSTIFICATIVA:</w:t>
      </w:r>
      <w:r w:rsidRPr="00833C4E">
        <w:rPr>
          <w:rFonts w:ascii="Arial" w:hAnsi="Arial" w:cs="Arial"/>
          <w:color w:val="000000"/>
          <w:sz w:val="26"/>
          <w:szCs w:val="26"/>
          <w:lang w:val="pt-PT" w:eastAsia="pt-PT" w:bidi="pt-PT"/>
        </w:rPr>
        <w:t xml:space="preserve"> O PIT compõe todas as atividades desempenhadas pelos docentes, e o termo encargos didáticos restringe apenas as aulas em sala. Assim, o termo distribuição de horas fica melhor adequado.</w:t>
      </w:r>
    </w:p>
    <w:p w:rsidR="001719A4" w:rsidRPr="00833C4E" w:rsidRDefault="001719A4" w:rsidP="00AB639B">
      <w:pPr>
        <w:spacing w:after="0" w:line="240" w:lineRule="auto"/>
        <w:jc w:val="both"/>
        <w:rPr>
          <w:rFonts w:ascii="Arial" w:hAnsi="Arial" w:cs="Arial"/>
          <w:sz w:val="26"/>
          <w:szCs w:val="26"/>
        </w:rPr>
      </w:pPr>
    </w:p>
    <w:p w:rsidR="00AB639B" w:rsidRPr="00833C4E" w:rsidRDefault="00301062" w:rsidP="009C21E0">
      <w:pPr>
        <w:spacing w:after="0" w:line="240" w:lineRule="auto"/>
        <w:jc w:val="both"/>
        <w:rPr>
          <w:rFonts w:ascii="Arial" w:hAnsi="Arial" w:cs="Arial"/>
          <w:sz w:val="26"/>
          <w:szCs w:val="26"/>
        </w:rPr>
      </w:pPr>
      <w:r w:rsidRPr="00833C4E">
        <w:rPr>
          <w:rFonts w:ascii="Arial" w:hAnsi="Arial" w:cs="Arial"/>
          <w:sz w:val="26"/>
          <w:szCs w:val="26"/>
        </w:rPr>
        <w:t xml:space="preserve">Ainda no ART. 32, foi proposta de São Vicente uma alteração na ordem dos itens, trocando o item 3 com o item 5, a proposta foi votada e rejeitada pela Comissão. </w:t>
      </w:r>
    </w:p>
    <w:p w:rsidR="00301062" w:rsidRPr="00833C4E" w:rsidRDefault="00301062" w:rsidP="009C21E0">
      <w:pPr>
        <w:spacing w:after="0" w:line="240" w:lineRule="auto"/>
        <w:jc w:val="both"/>
        <w:rPr>
          <w:rFonts w:ascii="Arial" w:hAnsi="Arial" w:cs="Arial"/>
          <w:sz w:val="26"/>
          <w:szCs w:val="26"/>
        </w:rPr>
      </w:pPr>
    </w:p>
    <w:p w:rsidR="001149E1" w:rsidRPr="00833C4E" w:rsidRDefault="001149E1" w:rsidP="009C21E0">
      <w:pPr>
        <w:spacing w:after="0" w:line="240" w:lineRule="auto"/>
        <w:jc w:val="both"/>
        <w:rPr>
          <w:rFonts w:ascii="Arial" w:hAnsi="Arial" w:cs="Arial"/>
          <w:sz w:val="26"/>
          <w:szCs w:val="26"/>
        </w:rPr>
      </w:pPr>
      <w:r w:rsidRPr="00833C4E">
        <w:rPr>
          <w:rFonts w:ascii="Arial" w:hAnsi="Arial" w:cs="Arial"/>
          <w:sz w:val="26"/>
          <w:szCs w:val="26"/>
        </w:rPr>
        <w:t xml:space="preserve">ART. 35 – </w:t>
      </w:r>
      <w:r w:rsidR="001366D8" w:rsidRPr="00833C4E">
        <w:rPr>
          <w:rFonts w:ascii="Arial" w:hAnsi="Arial" w:cs="Arial"/>
          <w:sz w:val="26"/>
          <w:szCs w:val="26"/>
        </w:rPr>
        <w:t xml:space="preserve">O Campus Bela Vista fez proposta para a alteração de redação, sendo votada e aprovada por essa comissão. </w:t>
      </w:r>
    </w:p>
    <w:p w:rsidR="00833C4E" w:rsidRPr="00833C4E" w:rsidRDefault="00833C4E" w:rsidP="009C21E0">
      <w:pPr>
        <w:spacing w:after="0" w:line="240" w:lineRule="auto"/>
        <w:jc w:val="both"/>
        <w:rPr>
          <w:rFonts w:ascii="Arial" w:hAnsi="Arial" w:cs="Arial"/>
          <w:sz w:val="26"/>
          <w:szCs w:val="26"/>
        </w:rPr>
      </w:pPr>
    </w:p>
    <w:p w:rsidR="00833C4E" w:rsidRPr="00833C4E" w:rsidRDefault="00833C4E" w:rsidP="00833C4E">
      <w:pPr>
        <w:pStyle w:val="Bodytext20"/>
        <w:shd w:val="clear" w:color="auto" w:fill="auto"/>
        <w:spacing w:before="0" w:after="0" w:line="276" w:lineRule="auto"/>
        <w:rPr>
          <w:b/>
          <w:color w:val="000000"/>
          <w:sz w:val="26"/>
          <w:szCs w:val="26"/>
          <w:lang w:eastAsia="pt-PT" w:bidi="pt-PT"/>
        </w:rPr>
      </w:pPr>
      <w:r w:rsidRPr="00833C4E">
        <w:rPr>
          <w:b/>
          <w:color w:val="000000"/>
          <w:sz w:val="26"/>
          <w:szCs w:val="26"/>
          <w:lang w:eastAsia="pt-PT" w:bidi="pt-PT"/>
        </w:rPr>
        <w:t>Onde se lê:</w:t>
      </w:r>
    </w:p>
    <w:p w:rsidR="00833C4E" w:rsidRPr="00833C4E" w:rsidRDefault="00833C4E" w:rsidP="00833C4E">
      <w:pPr>
        <w:pStyle w:val="Bodytext20"/>
        <w:shd w:val="clear" w:color="auto" w:fill="auto"/>
        <w:spacing w:before="0" w:after="244" w:line="276" w:lineRule="auto"/>
        <w:rPr>
          <w:sz w:val="26"/>
          <w:szCs w:val="26"/>
        </w:rPr>
      </w:pPr>
      <w:r w:rsidRPr="00833C4E">
        <w:rPr>
          <w:color w:val="000000"/>
          <w:sz w:val="26"/>
          <w:szCs w:val="26"/>
          <w:lang w:val="pt-PT" w:eastAsia="pt-PT" w:bidi="pt-PT"/>
        </w:rPr>
        <w:t>O docente deverá ser informado dos componentes curriculares que Irá ministrar no semestre subsequente em, no mínimo, 45 (quarenta e cinco) dias antes do final do semestre letivo em curso, exceto em casos de afastamentos legais.</w:t>
      </w:r>
    </w:p>
    <w:p w:rsidR="00833C4E" w:rsidRPr="00833C4E" w:rsidRDefault="00833C4E" w:rsidP="00833C4E">
      <w:pPr>
        <w:pStyle w:val="Bodytext20"/>
        <w:shd w:val="clear" w:color="auto" w:fill="auto"/>
        <w:spacing w:before="0" w:after="0" w:line="276" w:lineRule="auto"/>
        <w:rPr>
          <w:b/>
          <w:color w:val="000000"/>
          <w:sz w:val="26"/>
          <w:szCs w:val="26"/>
          <w:lang w:eastAsia="pt-PT" w:bidi="pt-PT"/>
        </w:rPr>
      </w:pPr>
      <w:r w:rsidRPr="00833C4E">
        <w:rPr>
          <w:b/>
          <w:color w:val="000000"/>
          <w:sz w:val="26"/>
          <w:szCs w:val="26"/>
          <w:lang w:eastAsia="pt-PT" w:bidi="pt-PT"/>
        </w:rPr>
        <w:t>Leia-se/Altere-se:</w:t>
      </w:r>
    </w:p>
    <w:p w:rsidR="00833C4E" w:rsidRPr="00833C4E" w:rsidRDefault="00833C4E" w:rsidP="00833C4E">
      <w:pPr>
        <w:pStyle w:val="Bodytext20"/>
        <w:shd w:val="clear" w:color="auto" w:fill="auto"/>
        <w:spacing w:before="0" w:after="0" w:line="276" w:lineRule="auto"/>
        <w:rPr>
          <w:b/>
          <w:color w:val="000000"/>
          <w:sz w:val="26"/>
          <w:szCs w:val="26"/>
          <w:lang w:eastAsia="pt-PT" w:bidi="pt-PT"/>
        </w:rPr>
      </w:pPr>
    </w:p>
    <w:p w:rsidR="00833C4E" w:rsidRPr="00833C4E" w:rsidRDefault="00833C4E" w:rsidP="00833C4E">
      <w:pPr>
        <w:spacing w:after="0" w:line="240" w:lineRule="auto"/>
        <w:jc w:val="both"/>
        <w:rPr>
          <w:rFonts w:ascii="Arial" w:hAnsi="Arial" w:cs="Arial"/>
          <w:sz w:val="26"/>
          <w:szCs w:val="26"/>
        </w:rPr>
      </w:pPr>
      <w:r w:rsidRPr="00833C4E">
        <w:rPr>
          <w:rFonts w:ascii="Arial" w:hAnsi="Arial" w:cs="Arial"/>
          <w:b/>
          <w:color w:val="000000"/>
          <w:sz w:val="26"/>
          <w:szCs w:val="26"/>
          <w:u w:val="single"/>
          <w:lang w:eastAsia="pt-PT" w:bidi="pt-PT"/>
        </w:rPr>
        <w:t xml:space="preserve">A distribuição dos componentes curriculares – deve ser coletiva e democrática – de acordo com os critérios a serem estabelecidos pelo Campus (formação, área de atuação, sem distinção de curso superior ou outros), </w:t>
      </w:r>
      <w:r w:rsidRPr="00833C4E">
        <w:rPr>
          <w:rFonts w:ascii="Arial" w:hAnsi="Arial" w:cs="Arial"/>
          <w:b/>
          <w:color w:val="000000"/>
          <w:sz w:val="26"/>
          <w:szCs w:val="26"/>
          <w:u w:val="single"/>
          <w:lang w:val="pt-PT" w:eastAsia="pt-PT" w:bidi="pt-PT"/>
        </w:rPr>
        <w:t>e o docente deverá ser informado em, no mínimo, 45 (quarenta e cinco) dias antes do final do semestre letivo em curso, exceto em casos de afastamentos legais</w:t>
      </w:r>
      <w:r w:rsidRPr="00833C4E">
        <w:rPr>
          <w:rFonts w:ascii="Arial" w:hAnsi="Arial" w:cs="Arial"/>
          <w:color w:val="000000"/>
          <w:sz w:val="26"/>
          <w:szCs w:val="26"/>
          <w:lang w:val="pt-PT" w:eastAsia="pt-PT" w:bidi="pt-PT"/>
        </w:rPr>
        <w:t>.</w:t>
      </w:r>
    </w:p>
    <w:p w:rsidR="001366D8" w:rsidRPr="00833C4E" w:rsidRDefault="001366D8" w:rsidP="009C21E0">
      <w:pPr>
        <w:spacing w:after="0" w:line="240" w:lineRule="auto"/>
        <w:jc w:val="both"/>
        <w:rPr>
          <w:rFonts w:ascii="Arial" w:hAnsi="Arial" w:cs="Arial"/>
          <w:sz w:val="26"/>
          <w:szCs w:val="26"/>
        </w:rPr>
      </w:pPr>
    </w:p>
    <w:p w:rsidR="001149E1" w:rsidRPr="00833C4E" w:rsidRDefault="001149E1" w:rsidP="009C21E0">
      <w:pPr>
        <w:spacing w:after="0" w:line="240" w:lineRule="auto"/>
        <w:jc w:val="both"/>
        <w:rPr>
          <w:rFonts w:ascii="Arial" w:hAnsi="Arial" w:cs="Arial"/>
          <w:sz w:val="26"/>
          <w:szCs w:val="26"/>
        </w:rPr>
      </w:pPr>
    </w:p>
    <w:p w:rsidR="00217EB1" w:rsidRPr="00833C4E" w:rsidRDefault="008F7F02" w:rsidP="00217EB1">
      <w:pPr>
        <w:spacing w:after="0" w:line="240" w:lineRule="auto"/>
        <w:jc w:val="both"/>
        <w:rPr>
          <w:rFonts w:ascii="Arial" w:hAnsi="Arial" w:cs="Arial"/>
          <w:sz w:val="26"/>
          <w:szCs w:val="26"/>
        </w:rPr>
      </w:pPr>
      <w:r w:rsidRPr="00833C4E">
        <w:rPr>
          <w:rFonts w:ascii="Arial" w:hAnsi="Arial" w:cs="Arial"/>
          <w:sz w:val="26"/>
          <w:szCs w:val="26"/>
        </w:rPr>
        <w:t>A seguir a comissão discutiu a situação de pontuação de servidores que se encontram afastado</w:t>
      </w:r>
      <w:r w:rsidR="00F71695" w:rsidRPr="00833C4E">
        <w:rPr>
          <w:rFonts w:ascii="Arial" w:hAnsi="Arial" w:cs="Arial"/>
          <w:sz w:val="26"/>
          <w:szCs w:val="26"/>
        </w:rPr>
        <w:t>s</w:t>
      </w:r>
      <w:r w:rsidRPr="00833C4E">
        <w:rPr>
          <w:rFonts w:ascii="Arial" w:hAnsi="Arial" w:cs="Arial"/>
          <w:sz w:val="26"/>
          <w:szCs w:val="26"/>
        </w:rPr>
        <w:t xml:space="preserve"> para capacitação ou que apresentem mais de um perfil para analise e computo da pontuação para progressão, a esse respeito fica definido os critérios a ser encaminhado as </w:t>
      </w:r>
      <w:proofErr w:type="spellStart"/>
      <w:r w:rsidRPr="00833C4E">
        <w:rPr>
          <w:rFonts w:ascii="Arial" w:hAnsi="Arial" w:cs="Arial"/>
          <w:sz w:val="26"/>
          <w:szCs w:val="26"/>
        </w:rPr>
        <w:t>CGGPs</w:t>
      </w:r>
      <w:proofErr w:type="spellEnd"/>
      <w:r w:rsidRPr="00833C4E">
        <w:rPr>
          <w:rFonts w:ascii="Arial" w:hAnsi="Arial" w:cs="Arial"/>
          <w:sz w:val="26"/>
          <w:szCs w:val="26"/>
        </w:rPr>
        <w:t xml:space="preserve"> através do </w:t>
      </w:r>
      <w:proofErr w:type="spellStart"/>
      <w:r w:rsidRPr="00833C4E">
        <w:rPr>
          <w:rFonts w:ascii="Arial" w:hAnsi="Arial" w:cs="Arial"/>
          <w:sz w:val="26"/>
          <w:szCs w:val="26"/>
        </w:rPr>
        <w:t>Orientativo</w:t>
      </w:r>
      <w:proofErr w:type="spellEnd"/>
      <w:r w:rsidRPr="00833C4E">
        <w:rPr>
          <w:rFonts w:ascii="Arial" w:hAnsi="Arial" w:cs="Arial"/>
          <w:sz w:val="26"/>
          <w:szCs w:val="26"/>
        </w:rPr>
        <w:t xml:space="preserve"> 003/2018 CPPD</w:t>
      </w:r>
      <w:r w:rsidR="0016069A" w:rsidRPr="00833C4E">
        <w:rPr>
          <w:rFonts w:ascii="Arial" w:hAnsi="Arial" w:cs="Arial"/>
          <w:sz w:val="26"/>
          <w:szCs w:val="26"/>
        </w:rPr>
        <w:t>.</w:t>
      </w:r>
      <w:r w:rsidR="00E42636" w:rsidRPr="00833C4E">
        <w:rPr>
          <w:rFonts w:ascii="Arial" w:hAnsi="Arial" w:cs="Arial"/>
          <w:sz w:val="26"/>
          <w:szCs w:val="26"/>
        </w:rPr>
        <w:t xml:space="preserve"> </w:t>
      </w:r>
      <w:r w:rsidR="00217EB1" w:rsidRPr="00833C4E">
        <w:rPr>
          <w:rFonts w:ascii="Arial" w:hAnsi="Arial" w:cs="Arial"/>
          <w:sz w:val="26"/>
          <w:szCs w:val="26"/>
        </w:rPr>
        <w:t>O campus Rondonópolis trouxe uma sugestão a respeito do processo de avaliação docente,</w:t>
      </w:r>
      <w:r w:rsidR="000043E2" w:rsidRPr="00833C4E">
        <w:rPr>
          <w:rFonts w:ascii="Arial" w:hAnsi="Arial" w:cs="Arial"/>
          <w:sz w:val="26"/>
          <w:szCs w:val="26"/>
        </w:rPr>
        <w:t xml:space="preserve"> a sugestão consiste em que o processo seja aberto</w:t>
      </w:r>
      <w:r w:rsidR="00217EB1" w:rsidRPr="00833C4E">
        <w:rPr>
          <w:rFonts w:ascii="Arial" w:hAnsi="Arial" w:cs="Arial"/>
          <w:sz w:val="26"/>
          <w:szCs w:val="26"/>
        </w:rPr>
        <w:t xml:space="preserve"> no SUAP e que os documentos comprobatórios seja compartilhados via Google drive com o ensino, pesquisa e extensão. </w:t>
      </w:r>
    </w:p>
    <w:p w:rsidR="00217EB1" w:rsidRPr="00833C4E" w:rsidRDefault="00F80ADE" w:rsidP="00217EB1">
      <w:pPr>
        <w:spacing w:after="0" w:line="240" w:lineRule="auto"/>
        <w:jc w:val="both"/>
        <w:rPr>
          <w:rFonts w:ascii="Arial" w:hAnsi="Arial" w:cs="Arial"/>
          <w:sz w:val="26"/>
          <w:szCs w:val="26"/>
        </w:rPr>
      </w:pPr>
      <w:r>
        <w:rPr>
          <w:rFonts w:ascii="Arial" w:hAnsi="Arial" w:cs="Arial"/>
          <w:sz w:val="26"/>
          <w:szCs w:val="26"/>
        </w:rPr>
        <w:t>“</w:t>
      </w:r>
      <w:r w:rsidR="00217EB1" w:rsidRPr="00833C4E">
        <w:rPr>
          <w:rFonts w:ascii="Arial" w:hAnsi="Arial" w:cs="Arial"/>
          <w:sz w:val="26"/>
          <w:szCs w:val="26"/>
        </w:rPr>
        <w:t>Sugiro que seja criada uma planilha no drive para que os avaliadores preencham no pró</w:t>
      </w:r>
      <w:r w:rsidR="000043E2" w:rsidRPr="00833C4E">
        <w:rPr>
          <w:rFonts w:ascii="Arial" w:hAnsi="Arial" w:cs="Arial"/>
          <w:sz w:val="26"/>
          <w:szCs w:val="26"/>
        </w:rPr>
        <w:t>prio drive e ao finalizar</w:t>
      </w:r>
      <w:r>
        <w:rPr>
          <w:rFonts w:ascii="Arial" w:hAnsi="Arial" w:cs="Arial"/>
          <w:sz w:val="26"/>
          <w:szCs w:val="26"/>
        </w:rPr>
        <w:t>,</w:t>
      </w:r>
      <w:r w:rsidR="000043E2" w:rsidRPr="00833C4E">
        <w:rPr>
          <w:rFonts w:ascii="Arial" w:hAnsi="Arial" w:cs="Arial"/>
          <w:sz w:val="26"/>
          <w:szCs w:val="26"/>
        </w:rPr>
        <w:t xml:space="preserve"> a NPPD</w:t>
      </w:r>
      <w:r w:rsidR="00217EB1" w:rsidRPr="00833C4E">
        <w:rPr>
          <w:rFonts w:ascii="Arial" w:hAnsi="Arial" w:cs="Arial"/>
          <w:sz w:val="26"/>
          <w:szCs w:val="26"/>
        </w:rPr>
        <w:t xml:space="preserve"> possa acessar os arquivos, conferir e dar parecer. </w:t>
      </w:r>
    </w:p>
    <w:p w:rsidR="00217EB1" w:rsidRPr="00833C4E" w:rsidRDefault="00217EB1" w:rsidP="00217EB1">
      <w:pPr>
        <w:spacing w:after="0" w:line="240" w:lineRule="auto"/>
        <w:jc w:val="both"/>
        <w:rPr>
          <w:rFonts w:ascii="Arial" w:hAnsi="Arial" w:cs="Arial"/>
          <w:sz w:val="26"/>
          <w:szCs w:val="26"/>
        </w:rPr>
      </w:pPr>
      <w:r w:rsidRPr="00833C4E">
        <w:rPr>
          <w:rFonts w:ascii="Arial" w:hAnsi="Arial" w:cs="Arial"/>
          <w:sz w:val="26"/>
          <w:szCs w:val="26"/>
        </w:rPr>
        <w:t>Acredito que assim reduzirá o tempo de avaliação e ajudará na economia de papel, pois evita do processo ficar indo e vindo</w:t>
      </w:r>
      <w:r w:rsidR="00F80ADE">
        <w:rPr>
          <w:rFonts w:ascii="Arial" w:hAnsi="Arial" w:cs="Arial"/>
          <w:sz w:val="26"/>
          <w:szCs w:val="26"/>
        </w:rPr>
        <w:t>,</w:t>
      </w:r>
      <w:r w:rsidRPr="00833C4E">
        <w:rPr>
          <w:rFonts w:ascii="Arial" w:hAnsi="Arial" w:cs="Arial"/>
          <w:sz w:val="26"/>
          <w:szCs w:val="26"/>
        </w:rPr>
        <w:t xml:space="preserve"> além de evitar erros de somatória e escrita</w:t>
      </w:r>
      <w:r w:rsidR="00F80ADE">
        <w:rPr>
          <w:rFonts w:ascii="Arial" w:hAnsi="Arial" w:cs="Arial"/>
          <w:sz w:val="26"/>
          <w:szCs w:val="26"/>
        </w:rPr>
        <w:t>”</w:t>
      </w:r>
      <w:r w:rsidRPr="00833C4E">
        <w:rPr>
          <w:rFonts w:ascii="Arial" w:hAnsi="Arial" w:cs="Arial"/>
          <w:sz w:val="26"/>
          <w:szCs w:val="26"/>
        </w:rPr>
        <w:t>.</w:t>
      </w:r>
    </w:p>
    <w:p w:rsidR="00217EB1" w:rsidRPr="00833C4E" w:rsidRDefault="00217EB1" w:rsidP="00217EB1">
      <w:pPr>
        <w:spacing w:after="0" w:line="240" w:lineRule="auto"/>
        <w:jc w:val="both"/>
        <w:rPr>
          <w:rFonts w:ascii="Arial" w:hAnsi="Arial" w:cs="Arial"/>
          <w:sz w:val="26"/>
          <w:szCs w:val="26"/>
        </w:rPr>
      </w:pPr>
    </w:p>
    <w:p w:rsidR="0016069A" w:rsidRPr="00833C4E" w:rsidRDefault="00217EB1" w:rsidP="00217EB1">
      <w:pPr>
        <w:spacing w:after="0" w:line="240" w:lineRule="auto"/>
        <w:jc w:val="both"/>
        <w:rPr>
          <w:rFonts w:ascii="Arial" w:hAnsi="Arial" w:cs="Arial"/>
          <w:sz w:val="26"/>
          <w:szCs w:val="26"/>
        </w:rPr>
      </w:pPr>
      <w:r w:rsidRPr="00833C4E">
        <w:rPr>
          <w:rFonts w:ascii="Arial" w:hAnsi="Arial" w:cs="Arial"/>
          <w:sz w:val="26"/>
          <w:szCs w:val="26"/>
        </w:rPr>
        <w:t>SUGESTÃO DO DOCENTE: MARCIO DO NASCIMENTO GOMES do IFMT/Campus Rondonópolis</w:t>
      </w:r>
      <w:r w:rsidR="00765139" w:rsidRPr="00833C4E">
        <w:rPr>
          <w:rFonts w:ascii="Arial" w:hAnsi="Arial" w:cs="Arial"/>
          <w:sz w:val="26"/>
          <w:szCs w:val="26"/>
        </w:rPr>
        <w:t xml:space="preserve">, e foi aprovada por unanimidade pela comissão. </w:t>
      </w:r>
    </w:p>
    <w:p w:rsidR="00267C9C" w:rsidRPr="00833C4E" w:rsidRDefault="00267C9C" w:rsidP="00217EB1">
      <w:pPr>
        <w:spacing w:after="0" w:line="240" w:lineRule="auto"/>
        <w:jc w:val="both"/>
        <w:rPr>
          <w:rFonts w:ascii="Arial" w:hAnsi="Arial" w:cs="Arial"/>
          <w:sz w:val="26"/>
          <w:szCs w:val="26"/>
        </w:rPr>
      </w:pPr>
    </w:p>
    <w:p w:rsidR="00267C9C" w:rsidRPr="00833C4E" w:rsidRDefault="001149E1" w:rsidP="00217EB1">
      <w:pPr>
        <w:spacing w:after="0" w:line="240" w:lineRule="auto"/>
        <w:jc w:val="both"/>
        <w:rPr>
          <w:rFonts w:ascii="Arial" w:hAnsi="Arial" w:cs="Arial"/>
          <w:sz w:val="26"/>
          <w:szCs w:val="26"/>
        </w:rPr>
      </w:pPr>
      <w:r w:rsidRPr="00833C4E">
        <w:rPr>
          <w:rFonts w:ascii="Arial" w:hAnsi="Arial" w:cs="Arial"/>
          <w:sz w:val="26"/>
          <w:szCs w:val="26"/>
        </w:rPr>
        <w:t>O servidor Marco</w:t>
      </w:r>
      <w:r w:rsidR="00267C9C" w:rsidRPr="00833C4E">
        <w:rPr>
          <w:rFonts w:ascii="Arial" w:hAnsi="Arial" w:cs="Arial"/>
          <w:sz w:val="26"/>
          <w:szCs w:val="26"/>
        </w:rPr>
        <w:t xml:space="preserve"> trouxe uma demanda do Campus Sinop, a respeito de uma exigência da Direção de Ensino, com relação aos docentes que não atingiram a carga horária mínima no seus respectivos Planos de Trabalho Docente, situação esta, que foi analisada e discutida por essa comissão, a referida demanda foi respondida através do Memorando 024/2018.</w:t>
      </w:r>
      <w:r w:rsidR="0015201D" w:rsidRPr="00833C4E">
        <w:rPr>
          <w:rFonts w:ascii="Arial" w:hAnsi="Arial" w:cs="Arial"/>
          <w:sz w:val="26"/>
          <w:szCs w:val="26"/>
        </w:rPr>
        <w:t xml:space="preserve"> Juntamente foi enviado para a </w:t>
      </w:r>
      <w:proofErr w:type="spellStart"/>
      <w:r w:rsidR="0015201D" w:rsidRPr="00833C4E">
        <w:rPr>
          <w:rFonts w:ascii="Arial" w:hAnsi="Arial" w:cs="Arial"/>
          <w:sz w:val="26"/>
          <w:szCs w:val="26"/>
        </w:rPr>
        <w:t>Proen</w:t>
      </w:r>
      <w:proofErr w:type="spellEnd"/>
      <w:r w:rsidR="0015201D" w:rsidRPr="00833C4E">
        <w:rPr>
          <w:rFonts w:ascii="Arial" w:hAnsi="Arial" w:cs="Arial"/>
          <w:sz w:val="26"/>
          <w:szCs w:val="26"/>
        </w:rPr>
        <w:t xml:space="preserve">, o Memorando 025/2018, solicitando mais esclarecimentos a respeito das responsabilidades acerca da implantação dos cursos </w:t>
      </w:r>
      <w:proofErr w:type="spellStart"/>
      <w:r w:rsidR="0015201D" w:rsidRPr="00833C4E">
        <w:rPr>
          <w:rFonts w:ascii="Arial" w:hAnsi="Arial" w:cs="Arial"/>
          <w:sz w:val="26"/>
          <w:szCs w:val="26"/>
        </w:rPr>
        <w:t>FICs</w:t>
      </w:r>
      <w:proofErr w:type="spellEnd"/>
      <w:r w:rsidR="0015201D" w:rsidRPr="00833C4E">
        <w:rPr>
          <w:rFonts w:ascii="Arial" w:hAnsi="Arial" w:cs="Arial"/>
          <w:sz w:val="26"/>
          <w:szCs w:val="26"/>
        </w:rPr>
        <w:t xml:space="preserve">. </w:t>
      </w:r>
    </w:p>
    <w:p w:rsidR="0015201D" w:rsidRPr="00833C4E" w:rsidRDefault="0015201D" w:rsidP="00217EB1">
      <w:pPr>
        <w:spacing w:after="0" w:line="240" w:lineRule="auto"/>
        <w:jc w:val="both"/>
        <w:rPr>
          <w:rFonts w:ascii="Arial" w:hAnsi="Arial" w:cs="Arial"/>
          <w:sz w:val="26"/>
          <w:szCs w:val="26"/>
        </w:rPr>
      </w:pPr>
    </w:p>
    <w:p w:rsidR="0015201D" w:rsidRPr="00833C4E" w:rsidRDefault="0015201D" w:rsidP="00217EB1">
      <w:pPr>
        <w:spacing w:after="0" w:line="240" w:lineRule="auto"/>
        <w:jc w:val="both"/>
        <w:rPr>
          <w:rFonts w:ascii="Arial" w:hAnsi="Arial" w:cs="Arial"/>
          <w:sz w:val="26"/>
          <w:szCs w:val="26"/>
        </w:rPr>
      </w:pPr>
      <w:r w:rsidRPr="00833C4E">
        <w:rPr>
          <w:rFonts w:ascii="Arial" w:hAnsi="Arial" w:cs="Arial"/>
          <w:sz w:val="26"/>
          <w:szCs w:val="26"/>
        </w:rPr>
        <w:t xml:space="preserve">Em virtude de solicitação do membro desta comissão, Ismael, foi encaminhado para a DSGP o Memorando 026/2018, solicitando esclarecimentos sobre a possibilidade de docentes </w:t>
      </w:r>
      <w:r w:rsidR="001366D8" w:rsidRPr="00833C4E">
        <w:rPr>
          <w:rFonts w:ascii="Arial" w:hAnsi="Arial" w:cs="Arial"/>
          <w:sz w:val="26"/>
          <w:szCs w:val="26"/>
        </w:rPr>
        <w:t xml:space="preserve">não gozar de parte das férias no período de recesso de meio de ano, gozando assim dos seus 45 dias, de uma única vez no final do ano letivo. </w:t>
      </w:r>
    </w:p>
    <w:p w:rsidR="001366D8" w:rsidRPr="00833C4E" w:rsidRDefault="001366D8" w:rsidP="00217EB1">
      <w:pPr>
        <w:spacing w:after="0" w:line="240" w:lineRule="auto"/>
        <w:jc w:val="both"/>
        <w:rPr>
          <w:rFonts w:ascii="Arial" w:hAnsi="Arial" w:cs="Arial"/>
          <w:sz w:val="26"/>
          <w:szCs w:val="26"/>
        </w:rPr>
      </w:pPr>
    </w:p>
    <w:p w:rsidR="00222E1A" w:rsidRDefault="001366D8" w:rsidP="00217EB1">
      <w:pPr>
        <w:spacing w:after="0" w:line="240" w:lineRule="auto"/>
        <w:jc w:val="both"/>
        <w:rPr>
          <w:rFonts w:ascii="Arial" w:hAnsi="Arial" w:cs="Arial"/>
          <w:sz w:val="26"/>
          <w:szCs w:val="26"/>
        </w:rPr>
      </w:pPr>
      <w:r w:rsidRPr="00833C4E">
        <w:rPr>
          <w:rFonts w:ascii="Arial" w:hAnsi="Arial" w:cs="Arial"/>
          <w:sz w:val="26"/>
          <w:szCs w:val="26"/>
        </w:rPr>
        <w:t>Após questionamento do servidor Marcos, do Campus São Vicente, foi encaminhado o Memorando 027/2018, para o gabinete do Magnífico Reitor, solicitando a participação da CPPD no processo de distribuição dos códigos de vagas, tanto para provimento imediato de concurso vigente,</w:t>
      </w:r>
      <w:r w:rsidR="00F80ADE">
        <w:rPr>
          <w:rFonts w:ascii="Arial" w:hAnsi="Arial" w:cs="Arial"/>
          <w:sz w:val="26"/>
          <w:szCs w:val="26"/>
        </w:rPr>
        <w:t xml:space="preserve"> quanto para concursos futuros. O referido servidor ainda questionou o PTD de um servidor do Campus Rondonópolis, segundo ele, o PTD que está disponível no site oficial do Campus, apresenta apenas 8 aulas para o docente, do qual não foi dito o nome, e que está carga horária estaria fora do mínimo estabelecido pela Portaria 017. O representante do Campus </w:t>
      </w:r>
      <w:proofErr w:type="spellStart"/>
      <w:r w:rsidR="00F80ADE">
        <w:rPr>
          <w:rFonts w:ascii="Arial" w:hAnsi="Arial" w:cs="Arial"/>
          <w:sz w:val="26"/>
          <w:szCs w:val="26"/>
        </w:rPr>
        <w:t>Rondonopolis</w:t>
      </w:r>
      <w:proofErr w:type="spellEnd"/>
      <w:r w:rsidR="00F80ADE">
        <w:rPr>
          <w:rFonts w:ascii="Arial" w:hAnsi="Arial" w:cs="Arial"/>
          <w:sz w:val="26"/>
          <w:szCs w:val="26"/>
        </w:rPr>
        <w:t xml:space="preserve"> afirmou que </w:t>
      </w:r>
      <w:r w:rsidR="00222E1A">
        <w:rPr>
          <w:rFonts w:ascii="Arial" w:hAnsi="Arial" w:cs="Arial"/>
          <w:sz w:val="26"/>
          <w:szCs w:val="26"/>
        </w:rPr>
        <w:t>o PTD provavelmente era referente ao semestre 2017/2 e portanto, atendia a Resolução 046.</w:t>
      </w:r>
    </w:p>
    <w:p w:rsidR="001366D8" w:rsidRPr="00833C4E" w:rsidRDefault="00222E1A" w:rsidP="00217EB1">
      <w:pPr>
        <w:spacing w:after="0" w:line="240" w:lineRule="auto"/>
        <w:jc w:val="both"/>
        <w:rPr>
          <w:rFonts w:ascii="Arial" w:hAnsi="Arial" w:cs="Arial"/>
          <w:sz w:val="26"/>
          <w:szCs w:val="26"/>
        </w:rPr>
      </w:pPr>
      <w:r w:rsidRPr="00833C4E">
        <w:rPr>
          <w:rFonts w:ascii="Arial" w:hAnsi="Arial" w:cs="Arial"/>
          <w:sz w:val="26"/>
          <w:szCs w:val="26"/>
        </w:rPr>
        <w:t xml:space="preserve"> </w:t>
      </w:r>
    </w:p>
    <w:p w:rsidR="009C21E0" w:rsidRPr="00833C4E" w:rsidRDefault="009C21E0" w:rsidP="009C21E0">
      <w:pPr>
        <w:spacing w:after="0" w:line="240" w:lineRule="auto"/>
        <w:jc w:val="both"/>
        <w:rPr>
          <w:rFonts w:ascii="Arial" w:hAnsi="Arial" w:cs="Arial"/>
          <w:sz w:val="24"/>
          <w:szCs w:val="24"/>
        </w:rPr>
      </w:pPr>
      <w:r w:rsidRPr="00833C4E">
        <w:rPr>
          <w:rFonts w:ascii="Arial" w:hAnsi="Arial" w:cs="Arial"/>
          <w:sz w:val="26"/>
          <w:szCs w:val="26"/>
        </w:rPr>
        <w:t>Passou-se a análise dos processos, sendo os mesmos cadastrados e sorteados no SIMEC, dos processos:</w:t>
      </w:r>
      <w:r w:rsidRPr="00833C4E">
        <w:rPr>
          <w:rFonts w:ascii="Arial" w:hAnsi="Arial" w:cs="Arial"/>
          <w:sz w:val="24"/>
          <w:szCs w:val="24"/>
        </w:rPr>
        <w:t xml:space="preserve"> </w:t>
      </w:r>
    </w:p>
    <w:p w:rsidR="00B832DB" w:rsidRPr="00833C4E" w:rsidRDefault="009C21E0" w:rsidP="009C21E0">
      <w:pPr>
        <w:spacing w:after="0" w:line="240" w:lineRule="auto"/>
        <w:rPr>
          <w:rFonts w:ascii="Arial" w:hAnsi="Arial" w:cs="Arial"/>
          <w:sz w:val="24"/>
          <w:szCs w:val="24"/>
        </w:rPr>
      </w:pPr>
      <w:r w:rsidRPr="00833C4E">
        <w:rPr>
          <w:rFonts w:ascii="Arial" w:hAnsi="Arial" w:cs="Arial"/>
          <w:sz w:val="24"/>
          <w:szCs w:val="24"/>
        </w:rPr>
        <w:t xml:space="preserve">1- </w:t>
      </w:r>
      <w:r w:rsidR="00B832DB" w:rsidRPr="00833C4E">
        <w:rPr>
          <w:rFonts w:ascii="Arial" w:hAnsi="Arial" w:cs="Arial"/>
          <w:sz w:val="24"/>
          <w:szCs w:val="24"/>
        </w:rPr>
        <w:t>Silvia Mara Davies – 19/05/2011</w:t>
      </w:r>
    </w:p>
    <w:p w:rsidR="009C21E0" w:rsidRPr="00833C4E" w:rsidRDefault="009C21E0" w:rsidP="009C21E0">
      <w:pPr>
        <w:spacing w:after="0" w:line="240" w:lineRule="auto"/>
        <w:rPr>
          <w:rFonts w:ascii="Arial" w:hAnsi="Arial" w:cs="Arial"/>
          <w:sz w:val="24"/>
          <w:szCs w:val="24"/>
        </w:rPr>
      </w:pPr>
      <w:r w:rsidRPr="00833C4E">
        <w:rPr>
          <w:rFonts w:ascii="Arial" w:hAnsi="Arial" w:cs="Arial"/>
          <w:sz w:val="24"/>
          <w:szCs w:val="24"/>
        </w:rPr>
        <w:t xml:space="preserve">2- </w:t>
      </w:r>
      <w:r w:rsidR="00B832DB" w:rsidRPr="00833C4E">
        <w:rPr>
          <w:rFonts w:ascii="Arial" w:hAnsi="Arial" w:cs="Arial"/>
          <w:sz w:val="24"/>
          <w:szCs w:val="24"/>
        </w:rPr>
        <w:t xml:space="preserve">Andrei </w:t>
      </w:r>
      <w:proofErr w:type="spellStart"/>
      <w:r w:rsidR="00B832DB" w:rsidRPr="00833C4E">
        <w:rPr>
          <w:rFonts w:ascii="Arial" w:hAnsi="Arial" w:cs="Arial"/>
          <w:sz w:val="24"/>
          <w:szCs w:val="24"/>
        </w:rPr>
        <w:t>Mantesso</w:t>
      </w:r>
      <w:proofErr w:type="spellEnd"/>
      <w:r w:rsidR="00B832DB" w:rsidRPr="00833C4E">
        <w:rPr>
          <w:rFonts w:ascii="Arial" w:hAnsi="Arial" w:cs="Arial"/>
          <w:sz w:val="24"/>
          <w:szCs w:val="24"/>
        </w:rPr>
        <w:t xml:space="preserve"> Coimbra – 25/08/2014</w:t>
      </w:r>
    </w:p>
    <w:p w:rsidR="00B832DB" w:rsidRPr="00833C4E" w:rsidRDefault="00B832DB" w:rsidP="009C21E0">
      <w:pPr>
        <w:spacing w:after="0" w:line="240" w:lineRule="auto"/>
        <w:rPr>
          <w:rFonts w:ascii="Arial" w:hAnsi="Arial" w:cs="Arial"/>
          <w:sz w:val="24"/>
          <w:szCs w:val="24"/>
        </w:rPr>
      </w:pPr>
      <w:r w:rsidRPr="00833C4E">
        <w:rPr>
          <w:rFonts w:ascii="Arial" w:hAnsi="Arial" w:cs="Arial"/>
          <w:sz w:val="24"/>
          <w:szCs w:val="24"/>
        </w:rPr>
        <w:t xml:space="preserve">3- Andreia Fernanda Silva </w:t>
      </w:r>
      <w:proofErr w:type="spellStart"/>
      <w:r w:rsidRPr="00833C4E">
        <w:rPr>
          <w:rFonts w:ascii="Arial" w:hAnsi="Arial" w:cs="Arial"/>
          <w:sz w:val="24"/>
          <w:szCs w:val="24"/>
        </w:rPr>
        <w:t>Iocca</w:t>
      </w:r>
      <w:proofErr w:type="spellEnd"/>
      <w:r w:rsidRPr="00833C4E">
        <w:rPr>
          <w:rFonts w:ascii="Arial" w:hAnsi="Arial" w:cs="Arial"/>
          <w:sz w:val="24"/>
          <w:szCs w:val="24"/>
        </w:rPr>
        <w:t xml:space="preserve"> – 30/12/2014</w:t>
      </w:r>
    </w:p>
    <w:p w:rsidR="00B832DB" w:rsidRPr="00833C4E" w:rsidRDefault="00B832DB" w:rsidP="009C21E0">
      <w:pPr>
        <w:spacing w:after="0" w:line="240" w:lineRule="auto"/>
        <w:rPr>
          <w:rFonts w:ascii="Arial" w:hAnsi="Arial" w:cs="Arial"/>
          <w:sz w:val="24"/>
          <w:szCs w:val="24"/>
        </w:rPr>
      </w:pPr>
      <w:r w:rsidRPr="00833C4E">
        <w:rPr>
          <w:rFonts w:ascii="Arial" w:hAnsi="Arial" w:cs="Arial"/>
          <w:sz w:val="24"/>
          <w:szCs w:val="24"/>
        </w:rPr>
        <w:t xml:space="preserve">4- Felipe de Almeida </w:t>
      </w:r>
      <w:proofErr w:type="spellStart"/>
      <w:r w:rsidRPr="00833C4E">
        <w:rPr>
          <w:rFonts w:ascii="Arial" w:hAnsi="Arial" w:cs="Arial"/>
          <w:sz w:val="24"/>
          <w:szCs w:val="24"/>
        </w:rPr>
        <w:t>Malvezzi</w:t>
      </w:r>
      <w:proofErr w:type="spellEnd"/>
      <w:r w:rsidRPr="00833C4E">
        <w:rPr>
          <w:rFonts w:ascii="Arial" w:hAnsi="Arial" w:cs="Arial"/>
          <w:sz w:val="24"/>
          <w:szCs w:val="24"/>
        </w:rPr>
        <w:t xml:space="preserve"> – 03/08/2017</w:t>
      </w:r>
    </w:p>
    <w:p w:rsidR="00B832DB" w:rsidRPr="00833C4E" w:rsidRDefault="00B832DB" w:rsidP="009C21E0">
      <w:pPr>
        <w:spacing w:after="0" w:line="240" w:lineRule="auto"/>
        <w:rPr>
          <w:rFonts w:ascii="Arial" w:hAnsi="Arial" w:cs="Arial"/>
          <w:sz w:val="24"/>
          <w:szCs w:val="24"/>
        </w:rPr>
      </w:pPr>
      <w:r w:rsidRPr="00833C4E">
        <w:rPr>
          <w:rFonts w:ascii="Arial" w:hAnsi="Arial" w:cs="Arial"/>
          <w:sz w:val="24"/>
          <w:szCs w:val="24"/>
        </w:rPr>
        <w:t>5- Daniel de Rezende – 03/08/2018</w:t>
      </w:r>
    </w:p>
    <w:p w:rsidR="00E16825" w:rsidRPr="00833C4E" w:rsidRDefault="00CF515B" w:rsidP="00CF515B">
      <w:pPr>
        <w:widowControl w:val="0"/>
        <w:autoSpaceDE w:val="0"/>
        <w:autoSpaceDN w:val="0"/>
        <w:adjustRightInd w:val="0"/>
        <w:spacing w:after="0" w:line="240" w:lineRule="auto"/>
        <w:jc w:val="both"/>
        <w:rPr>
          <w:rFonts w:ascii="Arial" w:hAnsi="Arial" w:cs="Arial"/>
          <w:sz w:val="24"/>
          <w:szCs w:val="24"/>
          <w:lang w:eastAsia="pt-BR"/>
        </w:rPr>
      </w:pPr>
      <w:r w:rsidRPr="00833C4E">
        <w:rPr>
          <w:rFonts w:ascii="Arial" w:hAnsi="Arial" w:cs="Arial"/>
          <w:sz w:val="24"/>
          <w:szCs w:val="24"/>
          <w:lang w:eastAsia="pt-BR"/>
        </w:rPr>
        <w:t xml:space="preserve">Foi verificado que em todos os processos constam o despacho das NPPD do </w:t>
      </w:r>
      <w:r w:rsidRPr="00833C4E">
        <w:rPr>
          <w:rFonts w:ascii="Arial" w:hAnsi="Arial" w:cs="Arial"/>
          <w:i/>
          <w:sz w:val="24"/>
          <w:szCs w:val="24"/>
          <w:lang w:eastAsia="pt-BR"/>
        </w:rPr>
        <w:t>campus</w:t>
      </w:r>
      <w:r w:rsidRPr="00833C4E">
        <w:rPr>
          <w:rFonts w:ascii="Arial" w:hAnsi="Arial" w:cs="Arial"/>
          <w:sz w:val="24"/>
          <w:szCs w:val="24"/>
          <w:lang w:eastAsia="pt-BR"/>
        </w:rPr>
        <w:t xml:space="preserve"> de origem do servidor, todos os processos foram inseridos no sistema SIMEC e realizado o sorteio da banca avaliadora para cada um, bem como elaborada a Tabela de classificação de datas para cada processo para envio a DSGP. </w:t>
      </w:r>
      <w:r w:rsidR="001E078F" w:rsidRPr="00833C4E">
        <w:rPr>
          <w:rFonts w:ascii="Arial" w:hAnsi="Arial" w:cs="Arial"/>
          <w:sz w:val="24"/>
          <w:szCs w:val="24"/>
        </w:rPr>
        <w:t>A reunião foi encerrada às 17</w:t>
      </w:r>
      <w:r w:rsidRPr="00833C4E">
        <w:rPr>
          <w:rFonts w:ascii="Arial" w:hAnsi="Arial" w:cs="Arial"/>
          <w:sz w:val="24"/>
          <w:szCs w:val="24"/>
        </w:rPr>
        <w:t>h00. A</w:t>
      </w:r>
      <w:r w:rsidR="009F1F08" w:rsidRPr="00833C4E">
        <w:rPr>
          <w:rFonts w:ascii="Arial" w:hAnsi="Arial" w:cs="Arial"/>
          <w:sz w:val="24"/>
          <w:szCs w:val="24"/>
        </w:rPr>
        <w:t xml:space="preserve"> Ata foi redigida por mim, Secretário da Comissão, que após lida e estando em acordo será assinada por todos os presentes, na reunião do próximo </w:t>
      </w:r>
      <w:r w:rsidR="00376B52" w:rsidRPr="00833C4E">
        <w:rPr>
          <w:rFonts w:ascii="Arial" w:hAnsi="Arial" w:cs="Arial"/>
          <w:sz w:val="24"/>
          <w:szCs w:val="24"/>
        </w:rPr>
        <w:t>dia</w:t>
      </w:r>
      <w:r w:rsidR="00B832DB" w:rsidRPr="00833C4E">
        <w:rPr>
          <w:rFonts w:ascii="Arial" w:hAnsi="Arial" w:cs="Arial"/>
          <w:sz w:val="24"/>
          <w:szCs w:val="24"/>
        </w:rPr>
        <w:t xml:space="preserve"> 21/06</w:t>
      </w:r>
      <w:r w:rsidR="006B5107" w:rsidRPr="00833C4E">
        <w:rPr>
          <w:rFonts w:ascii="Arial" w:hAnsi="Arial" w:cs="Arial"/>
          <w:sz w:val="24"/>
          <w:szCs w:val="24"/>
        </w:rPr>
        <w:t>/2018</w:t>
      </w:r>
      <w:r w:rsidR="00376B52" w:rsidRPr="00833C4E">
        <w:rPr>
          <w:rFonts w:ascii="Arial" w:hAnsi="Arial" w:cs="Arial"/>
          <w:sz w:val="24"/>
          <w:szCs w:val="24"/>
        </w:rPr>
        <w:t>.</w:t>
      </w:r>
      <w:r w:rsidR="009F1F08" w:rsidRPr="00833C4E">
        <w:rPr>
          <w:rFonts w:ascii="Arial" w:hAnsi="Arial" w:cs="Arial"/>
          <w:sz w:val="24"/>
          <w:szCs w:val="24"/>
        </w:rPr>
        <w:t xml:space="preserve"> </w:t>
      </w:r>
    </w:p>
    <w:p w:rsidR="00D3614A" w:rsidRPr="00833C4E" w:rsidRDefault="00D3614A">
      <w:pPr>
        <w:widowControl w:val="0"/>
        <w:autoSpaceDE w:val="0"/>
        <w:spacing w:after="0" w:line="240" w:lineRule="auto"/>
        <w:ind w:left="109"/>
        <w:jc w:val="both"/>
        <w:rPr>
          <w:rFonts w:ascii="Arial" w:hAnsi="Arial" w:cs="Arial"/>
          <w:sz w:val="26"/>
          <w:szCs w:val="26"/>
        </w:rPr>
      </w:pPr>
    </w:p>
    <w:p w:rsidR="00D3614A" w:rsidRPr="00833C4E" w:rsidRDefault="00D3614A">
      <w:pPr>
        <w:widowControl w:val="0"/>
        <w:autoSpaceDE w:val="0"/>
        <w:spacing w:after="0" w:line="240" w:lineRule="auto"/>
        <w:ind w:left="109"/>
        <w:jc w:val="both"/>
        <w:rPr>
          <w:rFonts w:ascii="Arial" w:hAnsi="Arial" w:cs="Arial"/>
          <w:bCs/>
          <w:sz w:val="26"/>
          <w:szCs w:val="26"/>
          <w:lang w:eastAsia="pt-BR"/>
        </w:rPr>
      </w:pPr>
      <w:r w:rsidRPr="00833C4E">
        <w:rPr>
          <w:rFonts w:ascii="Arial" w:hAnsi="Arial" w:cs="Arial"/>
          <w:sz w:val="26"/>
          <w:szCs w:val="26"/>
        </w:rPr>
        <w:t xml:space="preserve">   </w:t>
      </w:r>
      <w:r w:rsidRPr="00833C4E">
        <w:rPr>
          <w:rFonts w:ascii="Arial" w:hAnsi="Arial" w:cs="Arial"/>
          <w:bCs/>
          <w:sz w:val="26"/>
          <w:szCs w:val="26"/>
          <w:lang w:eastAsia="pt-BR"/>
        </w:rPr>
        <w:t>5. ASSINATURAS</w:t>
      </w:r>
    </w:p>
    <w:p w:rsidR="00096285" w:rsidRPr="00833C4E" w:rsidRDefault="00096285">
      <w:pPr>
        <w:widowControl w:val="0"/>
        <w:autoSpaceDE w:val="0"/>
        <w:spacing w:after="0" w:line="240" w:lineRule="auto"/>
        <w:ind w:left="109"/>
        <w:jc w:val="both"/>
        <w:rPr>
          <w:rFonts w:ascii="Arial" w:hAnsi="Arial" w:cs="Arial"/>
          <w:sz w:val="26"/>
          <w:szCs w:val="26"/>
        </w:rPr>
      </w:pPr>
    </w:p>
    <w:tbl>
      <w:tblPr>
        <w:tblStyle w:val="Tabelacomgrade"/>
        <w:tblW w:w="9607" w:type="dxa"/>
        <w:tblLook w:val="04A0" w:firstRow="1" w:lastRow="0" w:firstColumn="1" w:lastColumn="0" w:noHBand="0" w:noVBand="1"/>
      </w:tblPr>
      <w:tblGrid>
        <w:gridCol w:w="3937"/>
        <w:gridCol w:w="2126"/>
        <w:gridCol w:w="3544"/>
      </w:tblGrid>
      <w:tr w:rsidR="00096285" w:rsidRPr="00833C4E">
        <w:tc>
          <w:tcPr>
            <w:tcW w:w="3937" w:type="dxa"/>
          </w:tcPr>
          <w:p w:rsidR="00096285" w:rsidRPr="00833C4E" w:rsidRDefault="00096285" w:rsidP="008861A2">
            <w:pPr>
              <w:rPr>
                <w:rFonts w:ascii="Arial" w:hAnsi="Arial" w:cs="Arial"/>
                <w:b/>
                <w:sz w:val="24"/>
                <w:szCs w:val="24"/>
              </w:rPr>
            </w:pPr>
            <w:r w:rsidRPr="00833C4E">
              <w:rPr>
                <w:rFonts w:ascii="Arial" w:hAnsi="Arial" w:cs="Arial"/>
                <w:b/>
                <w:sz w:val="24"/>
                <w:szCs w:val="24"/>
              </w:rPr>
              <w:t>MEMBRO</w:t>
            </w:r>
          </w:p>
        </w:tc>
        <w:tc>
          <w:tcPr>
            <w:tcW w:w="2126" w:type="dxa"/>
          </w:tcPr>
          <w:p w:rsidR="00096285" w:rsidRPr="00833C4E" w:rsidRDefault="00096285" w:rsidP="008861A2">
            <w:pPr>
              <w:rPr>
                <w:rFonts w:ascii="Arial" w:hAnsi="Arial" w:cs="Arial"/>
                <w:b/>
                <w:sz w:val="24"/>
                <w:szCs w:val="24"/>
              </w:rPr>
            </w:pPr>
            <w:r w:rsidRPr="00833C4E">
              <w:rPr>
                <w:rFonts w:ascii="Arial" w:hAnsi="Arial" w:cs="Arial"/>
                <w:b/>
                <w:sz w:val="24"/>
                <w:szCs w:val="24"/>
              </w:rPr>
              <w:t>CAMPUS</w:t>
            </w:r>
          </w:p>
        </w:tc>
        <w:tc>
          <w:tcPr>
            <w:tcW w:w="3544" w:type="dxa"/>
          </w:tcPr>
          <w:p w:rsidR="00096285" w:rsidRPr="00833C4E" w:rsidRDefault="00096285" w:rsidP="008861A2">
            <w:pPr>
              <w:rPr>
                <w:rFonts w:ascii="Arial" w:hAnsi="Arial" w:cs="Arial"/>
                <w:b/>
                <w:sz w:val="24"/>
                <w:szCs w:val="24"/>
              </w:rPr>
            </w:pPr>
            <w:r w:rsidRPr="00833C4E">
              <w:rPr>
                <w:rFonts w:ascii="Arial" w:hAnsi="Arial" w:cs="Arial"/>
                <w:b/>
                <w:sz w:val="24"/>
                <w:szCs w:val="24"/>
              </w:rPr>
              <w:t>ASSINATURA</w:t>
            </w:r>
          </w:p>
        </w:tc>
      </w:tr>
      <w:tr w:rsidR="00096285" w:rsidRPr="00833C4E">
        <w:tc>
          <w:tcPr>
            <w:tcW w:w="3937" w:type="dxa"/>
          </w:tcPr>
          <w:p w:rsidR="00096285" w:rsidRPr="00833C4E" w:rsidRDefault="00096285" w:rsidP="008861A2">
            <w:pPr>
              <w:rPr>
                <w:rFonts w:ascii="Arial" w:hAnsi="Arial" w:cs="Arial"/>
                <w:b/>
                <w:sz w:val="24"/>
                <w:szCs w:val="24"/>
              </w:rPr>
            </w:pPr>
            <w:r w:rsidRPr="00833C4E">
              <w:rPr>
                <w:rFonts w:ascii="Arial" w:eastAsiaTheme="minorHAnsi" w:hAnsi="Arial" w:cs="Arial"/>
                <w:sz w:val="24"/>
                <w:szCs w:val="24"/>
                <w:lang w:eastAsia="en-US"/>
              </w:rPr>
              <w:lastRenderedPageBreak/>
              <w:t xml:space="preserve">Denis Silva Nogueira </w:t>
            </w:r>
          </w:p>
        </w:tc>
        <w:tc>
          <w:tcPr>
            <w:tcW w:w="2126" w:type="dxa"/>
          </w:tcPr>
          <w:p w:rsidR="00096285" w:rsidRPr="00833C4E" w:rsidRDefault="00096285" w:rsidP="008861A2">
            <w:pPr>
              <w:rPr>
                <w:rFonts w:ascii="Arial" w:hAnsi="Arial" w:cs="Arial"/>
                <w:b/>
                <w:sz w:val="24"/>
                <w:szCs w:val="24"/>
              </w:rPr>
            </w:pPr>
            <w:r w:rsidRPr="00833C4E">
              <w:rPr>
                <w:rFonts w:ascii="Arial" w:eastAsiaTheme="minorHAnsi" w:hAnsi="Arial" w:cs="Arial"/>
                <w:sz w:val="24"/>
                <w:szCs w:val="24"/>
                <w:lang w:eastAsia="en-US"/>
              </w:rPr>
              <w:t>Alta Floresta</w:t>
            </w:r>
          </w:p>
        </w:tc>
        <w:tc>
          <w:tcPr>
            <w:tcW w:w="3544" w:type="dxa"/>
          </w:tcPr>
          <w:p w:rsidR="00096285" w:rsidRPr="00833C4E" w:rsidRDefault="00096285" w:rsidP="008861A2">
            <w:pPr>
              <w:rPr>
                <w:rFonts w:ascii="Arial" w:hAnsi="Arial" w:cs="Arial"/>
                <w:b/>
                <w:sz w:val="24"/>
                <w:szCs w:val="24"/>
              </w:rPr>
            </w:pPr>
          </w:p>
        </w:tc>
      </w:tr>
      <w:tr w:rsidR="00096285" w:rsidRPr="00833C4E">
        <w:tc>
          <w:tcPr>
            <w:tcW w:w="3937" w:type="dxa"/>
          </w:tcPr>
          <w:p w:rsidR="00096285" w:rsidRPr="00833C4E" w:rsidRDefault="00096285" w:rsidP="008861A2">
            <w:pPr>
              <w:rPr>
                <w:rFonts w:ascii="Arial" w:hAnsi="Arial" w:cs="Arial"/>
                <w:b/>
                <w:sz w:val="24"/>
                <w:szCs w:val="24"/>
              </w:rPr>
            </w:pPr>
            <w:r w:rsidRPr="00833C4E">
              <w:rPr>
                <w:rFonts w:ascii="Arial" w:eastAsiaTheme="minorHAnsi" w:hAnsi="Arial" w:cs="Arial"/>
                <w:sz w:val="24"/>
                <w:szCs w:val="24"/>
                <w:lang w:eastAsia="en-US"/>
              </w:rPr>
              <w:t xml:space="preserve">Patrícia Dias de Morais </w:t>
            </w:r>
          </w:p>
        </w:tc>
        <w:tc>
          <w:tcPr>
            <w:tcW w:w="2126" w:type="dxa"/>
          </w:tcPr>
          <w:p w:rsidR="00096285" w:rsidRPr="00833C4E" w:rsidRDefault="00096285" w:rsidP="008861A2">
            <w:pPr>
              <w:rPr>
                <w:rFonts w:ascii="Arial" w:hAnsi="Arial" w:cs="Arial"/>
                <w:b/>
                <w:sz w:val="24"/>
                <w:szCs w:val="24"/>
              </w:rPr>
            </w:pPr>
            <w:r w:rsidRPr="00833C4E">
              <w:rPr>
                <w:rFonts w:ascii="Arial" w:eastAsiaTheme="minorHAnsi" w:hAnsi="Arial" w:cs="Arial"/>
                <w:sz w:val="24"/>
                <w:szCs w:val="24"/>
                <w:lang w:eastAsia="en-US"/>
              </w:rPr>
              <w:t>Barra do Garças</w:t>
            </w:r>
          </w:p>
        </w:tc>
        <w:tc>
          <w:tcPr>
            <w:tcW w:w="3544" w:type="dxa"/>
          </w:tcPr>
          <w:p w:rsidR="00096285" w:rsidRPr="00833C4E" w:rsidRDefault="00096285" w:rsidP="008861A2">
            <w:pPr>
              <w:rPr>
                <w:rFonts w:ascii="Arial" w:hAnsi="Arial" w:cs="Arial"/>
                <w:b/>
                <w:sz w:val="24"/>
                <w:szCs w:val="24"/>
              </w:rPr>
            </w:pPr>
          </w:p>
        </w:tc>
      </w:tr>
      <w:tr w:rsidR="00096285" w:rsidRPr="00833C4E">
        <w:tc>
          <w:tcPr>
            <w:tcW w:w="3937" w:type="dxa"/>
          </w:tcPr>
          <w:p w:rsidR="00096285" w:rsidRPr="00833C4E" w:rsidRDefault="00096285" w:rsidP="008861A2">
            <w:pPr>
              <w:rPr>
                <w:rFonts w:ascii="Arial" w:hAnsi="Arial" w:cs="Arial"/>
                <w:b/>
                <w:sz w:val="24"/>
                <w:szCs w:val="24"/>
              </w:rPr>
            </w:pPr>
            <w:r w:rsidRPr="00833C4E">
              <w:rPr>
                <w:rFonts w:ascii="Arial" w:eastAsiaTheme="minorHAnsi" w:hAnsi="Arial" w:cs="Arial"/>
                <w:sz w:val="24"/>
                <w:szCs w:val="24"/>
                <w:lang w:eastAsia="en-US"/>
              </w:rPr>
              <w:t xml:space="preserve">Anderson </w:t>
            </w:r>
            <w:proofErr w:type="spellStart"/>
            <w:r w:rsidRPr="00833C4E">
              <w:rPr>
                <w:rFonts w:ascii="Arial" w:eastAsiaTheme="minorHAnsi" w:hAnsi="Arial" w:cs="Arial"/>
                <w:sz w:val="24"/>
                <w:szCs w:val="24"/>
                <w:lang w:eastAsia="en-US"/>
              </w:rPr>
              <w:t>Ritela</w:t>
            </w:r>
            <w:proofErr w:type="spellEnd"/>
            <w:r w:rsidRPr="00833C4E">
              <w:rPr>
                <w:rFonts w:ascii="Arial" w:eastAsiaTheme="minorHAnsi" w:hAnsi="Arial" w:cs="Arial"/>
                <w:sz w:val="24"/>
                <w:szCs w:val="24"/>
                <w:lang w:eastAsia="en-US"/>
              </w:rPr>
              <w:t xml:space="preserve"> </w:t>
            </w:r>
          </w:p>
        </w:tc>
        <w:tc>
          <w:tcPr>
            <w:tcW w:w="2126" w:type="dxa"/>
          </w:tcPr>
          <w:p w:rsidR="00096285" w:rsidRPr="00833C4E" w:rsidRDefault="00096285" w:rsidP="008861A2">
            <w:pPr>
              <w:rPr>
                <w:rFonts w:ascii="Arial" w:hAnsi="Arial" w:cs="Arial"/>
                <w:b/>
                <w:sz w:val="24"/>
                <w:szCs w:val="24"/>
              </w:rPr>
            </w:pPr>
            <w:r w:rsidRPr="00833C4E">
              <w:rPr>
                <w:rFonts w:ascii="Arial" w:eastAsiaTheme="minorHAnsi" w:hAnsi="Arial" w:cs="Arial"/>
                <w:sz w:val="24"/>
                <w:szCs w:val="24"/>
                <w:lang w:eastAsia="en-US"/>
              </w:rPr>
              <w:t>Cáceres</w:t>
            </w:r>
          </w:p>
        </w:tc>
        <w:tc>
          <w:tcPr>
            <w:tcW w:w="3544" w:type="dxa"/>
          </w:tcPr>
          <w:p w:rsidR="00096285" w:rsidRPr="00833C4E" w:rsidRDefault="00096285" w:rsidP="008861A2">
            <w:pPr>
              <w:rPr>
                <w:rFonts w:ascii="Arial" w:hAnsi="Arial" w:cs="Arial"/>
                <w:b/>
                <w:sz w:val="24"/>
                <w:szCs w:val="24"/>
              </w:rPr>
            </w:pPr>
          </w:p>
        </w:tc>
      </w:tr>
      <w:tr w:rsidR="00096285" w:rsidRPr="00833C4E">
        <w:tc>
          <w:tcPr>
            <w:tcW w:w="3937" w:type="dxa"/>
          </w:tcPr>
          <w:p w:rsidR="00096285" w:rsidRPr="00833C4E" w:rsidRDefault="00096285" w:rsidP="008861A2">
            <w:pPr>
              <w:rPr>
                <w:rFonts w:ascii="Arial" w:hAnsi="Arial" w:cs="Arial"/>
                <w:b/>
                <w:sz w:val="24"/>
                <w:szCs w:val="24"/>
              </w:rPr>
            </w:pPr>
            <w:r w:rsidRPr="00833C4E">
              <w:rPr>
                <w:rFonts w:ascii="Arial" w:eastAsiaTheme="minorHAnsi" w:hAnsi="Arial" w:cs="Arial"/>
                <w:sz w:val="24"/>
                <w:szCs w:val="24"/>
                <w:lang w:eastAsia="en-US"/>
              </w:rPr>
              <w:t xml:space="preserve">Marco Túlio Melo Moraes </w:t>
            </w:r>
          </w:p>
        </w:tc>
        <w:tc>
          <w:tcPr>
            <w:tcW w:w="2126" w:type="dxa"/>
          </w:tcPr>
          <w:p w:rsidR="00096285" w:rsidRPr="00833C4E" w:rsidRDefault="00096285" w:rsidP="008861A2">
            <w:pPr>
              <w:rPr>
                <w:rFonts w:ascii="Arial" w:hAnsi="Arial" w:cs="Arial"/>
                <w:b/>
                <w:sz w:val="24"/>
                <w:szCs w:val="24"/>
              </w:rPr>
            </w:pPr>
            <w:r w:rsidRPr="00833C4E">
              <w:rPr>
                <w:rFonts w:ascii="Arial" w:hAnsi="Arial" w:cs="Arial"/>
                <w:sz w:val="24"/>
                <w:szCs w:val="24"/>
              </w:rPr>
              <w:t>Campo Novo do Parecis</w:t>
            </w:r>
          </w:p>
        </w:tc>
        <w:tc>
          <w:tcPr>
            <w:tcW w:w="3544" w:type="dxa"/>
          </w:tcPr>
          <w:p w:rsidR="00096285" w:rsidRPr="00833C4E" w:rsidRDefault="00096285" w:rsidP="008861A2">
            <w:pPr>
              <w:rPr>
                <w:rFonts w:ascii="Arial" w:hAnsi="Arial" w:cs="Arial"/>
                <w:b/>
                <w:sz w:val="24"/>
                <w:szCs w:val="24"/>
              </w:rPr>
            </w:pPr>
          </w:p>
        </w:tc>
      </w:tr>
      <w:tr w:rsidR="00096285" w:rsidRPr="00833C4E">
        <w:trPr>
          <w:trHeight w:val="307"/>
        </w:trPr>
        <w:tc>
          <w:tcPr>
            <w:tcW w:w="3937" w:type="dxa"/>
          </w:tcPr>
          <w:p w:rsidR="00096285" w:rsidRPr="00833C4E" w:rsidRDefault="00096285" w:rsidP="008861A2">
            <w:pPr>
              <w:rPr>
                <w:rFonts w:ascii="Arial" w:hAnsi="Arial" w:cs="Arial"/>
                <w:b/>
                <w:sz w:val="24"/>
                <w:szCs w:val="24"/>
              </w:rPr>
            </w:pPr>
            <w:r w:rsidRPr="00833C4E">
              <w:rPr>
                <w:rFonts w:ascii="Arial" w:eastAsiaTheme="minorHAnsi" w:hAnsi="Arial" w:cs="Arial"/>
                <w:sz w:val="24"/>
                <w:szCs w:val="24"/>
                <w:lang w:eastAsia="en-US"/>
              </w:rPr>
              <w:t xml:space="preserve">Lucimar Aparecida Soares da Silva </w:t>
            </w:r>
          </w:p>
        </w:tc>
        <w:tc>
          <w:tcPr>
            <w:tcW w:w="2126" w:type="dxa"/>
          </w:tcPr>
          <w:p w:rsidR="00096285" w:rsidRPr="00833C4E" w:rsidRDefault="00096285" w:rsidP="008861A2">
            <w:pPr>
              <w:rPr>
                <w:rFonts w:ascii="Arial" w:hAnsi="Arial" w:cs="Arial"/>
                <w:b/>
                <w:sz w:val="24"/>
                <w:szCs w:val="24"/>
              </w:rPr>
            </w:pPr>
            <w:r w:rsidRPr="00833C4E">
              <w:rPr>
                <w:rFonts w:ascii="Arial" w:eastAsiaTheme="minorHAnsi" w:hAnsi="Arial" w:cs="Arial"/>
                <w:sz w:val="24"/>
                <w:szCs w:val="24"/>
                <w:lang w:eastAsia="en-US"/>
              </w:rPr>
              <w:t>Confresa</w:t>
            </w:r>
          </w:p>
        </w:tc>
        <w:tc>
          <w:tcPr>
            <w:tcW w:w="3544" w:type="dxa"/>
          </w:tcPr>
          <w:p w:rsidR="00096285" w:rsidRPr="00833C4E" w:rsidRDefault="00096285" w:rsidP="008861A2">
            <w:pPr>
              <w:rPr>
                <w:rFonts w:ascii="Arial" w:hAnsi="Arial" w:cs="Arial"/>
                <w:b/>
                <w:sz w:val="24"/>
                <w:szCs w:val="24"/>
              </w:rPr>
            </w:pPr>
          </w:p>
        </w:tc>
      </w:tr>
      <w:tr w:rsidR="00096285" w:rsidRPr="00833C4E">
        <w:tc>
          <w:tcPr>
            <w:tcW w:w="3937" w:type="dxa"/>
          </w:tcPr>
          <w:p w:rsidR="00096285" w:rsidRPr="00833C4E" w:rsidRDefault="00096285" w:rsidP="008861A2">
            <w:pPr>
              <w:rPr>
                <w:rFonts w:ascii="Arial" w:hAnsi="Arial" w:cs="Arial"/>
                <w:b/>
                <w:sz w:val="24"/>
                <w:szCs w:val="24"/>
              </w:rPr>
            </w:pPr>
            <w:proofErr w:type="spellStart"/>
            <w:r w:rsidRPr="00833C4E">
              <w:rPr>
                <w:rFonts w:ascii="Arial" w:eastAsiaTheme="minorHAnsi" w:hAnsi="Arial" w:cs="Arial"/>
                <w:sz w:val="24"/>
                <w:szCs w:val="24"/>
                <w:lang w:eastAsia="en-US"/>
              </w:rPr>
              <w:t>Maurino</w:t>
            </w:r>
            <w:proofErr w:type="spellEnd"/>
            <w:r w:rsidRPr="00833C4E">
              <w:rPr>
                <w:rFonts w:ascii="Arial" w:eastAsiaTheme="minorHAnsi" w:hAnsi="Arial" w:cs="Arial"/>
                <w:sz w:val="24"/>
                <w:szCs w:val="24"/>
                <w:lang w:eastAsia="en-US"/>
              </w:rPr>
              <w:t xml:space="preserve"> Atanásio </w:t>
            </w:r>
          </w:p>
        </w:tc>
        <w:tc>
          <w:tcPr>
            <w:tcW w:w="2126" w:type="dxa"/>
          </w:tcPr>
          <w:p w:rsidR="00096285" w:rsidRPr="00833C4E" w:rsidRDefault="00096285" w:rsidP="008861A2">
            <w:pPr>
              <w:rPr>
                <w:rFonts w:ascii="Arial" w:hAnsi="Arial" w:cs="Arial"/>
                <w:b/>
                <w:sz w:val="24"/>
                <w:szCs w:val="24"/>
              </w:rPr>
            </w:pPr>
            <w:r w:rsidRPr="00833C4E">
              <w:rPr>
                <w:rFonts w:ascii="Arial" w:hAnsi="Arial" w:cs="Arial"/>
                <w:sz w:val="24"/>
                <w:szCs w:val="24"/>
              </w:rPr>
              <w:t>Bela Vista</w:t>
            </w:r>
          </w:p>
        </w:tc>
        <w:tc>
          <w:tcPr>
            <w:tcW w:w="3544" w:type="dxa"/>
          </w:tcPr>
          <w:p w:rsidR="00096285" w:rsidRPr="00833C4E" w:rsidRDefault="00096285" w:rsidP="008861A2">
            <w:pPr>
              <w:rPr>
                <w:rFonts w:ascii="Arial" w:hAnsi="Arial" w:cs="Arial"/>
                <w:b/>
                <w:sz w:val="24"/>
                <w:szCs w:val="24"/>
              </w:rPr>
            </w:pPr>
          </w:p>
        </w:tc>
      </w:tr>
      <w:tr w:rsidR="00096285" w:rsidRPr="00833C4E">
        <w:tc>
          <w:tcPr>
            <w:tcW w:w="3937" w:type="dxa"/>
          </w:tcPr>
          <w:p w:rsidR="00096285" w:rsidRPr="00833C4E" w:rsidRDefault="00096285" w:rsidP="008861A2">
            <w:pPr>
              <w:rPr>
                <w:rFonts w:ascii="Arial" w:hAnsi="Arial" w:cs="Arial"/>
                <w:b/>
                <w:sz w:val="24"/>
                <w:szCs w:val="24"/>
              </w:rPr>
            </w:pPr>
            <w:r w:rsidRPr="00833C4E">
              <w:rPr>
                <w:rFonts w:ascii="Arial" w:eastAsiaTheme="minorHAnsi" w:hAnsi="Arial" w:cs="Arial"/>
                <w:sz w:val="24"/>
                <w:szCs w:val="24"/>
                <w:lang w:eastAsia="en-US"/>
              </w:rPr>
              <w:t xml:space="preserve">Edelson Silva Duarte </w:t>
            </w:r>
          </w:p>
        </w:tc>
        <w:tc>
          <w:tcPr>
            <w:tcW w:w="2126" w:type="dxa"/>
          </w:tcPr>
          <w:p w:rsidR="00096285" w:rsidRPr="00833C4E" w:rsidRDefault="00096285" w:rsidP="008861A2">
            <w:pPr>
              <w:rPr>
                <w:rFonts w:ascii="Arial" w:hAnsi="Arial" w:cs="Arial"/>
                <w:b/>
                <w:sz w:val="24"/>
                <w:szCs w:val="24"/>
              </w:rPr>
            </w:pPr>
            <w:proofErr w:type="spellStart"/>
            <w:r w:rsidRPr="00833C4E">
              <w:rPr>
                <w:rFonts w:ascii="Arial" w:eastAsiaTheme="minorHAnsi" w:hAnsi="Arial" w:cs="Arial"/>
                <w:sz w:val="24"/>
                <w:szCs w:val="24"/>
                <w:lang w:eastAsia="en-US"/>
              </w:rPr>
              <w:t>Octayde</w:t>
            </w:r>
            <w:proofErr w:type="spellEnd"/>
            <w:r w:rsidRPr="00833C4E">
              <w:rPr>
                <w:rFonts w:ascii="Arial" w:eastAsiaTheme="minorHAnsi" w:hAnsi="Arial" w:cs="Arial"/>
                <w:sz w:val="24"/>
                <w:szCs w:val="24"/>
                <w:lang w:eastAsia="en-US"/>
              </w:rPr>
              <w:t xml:space="preserve"> Jorge</w:t>
            </w:r>
          </w:p>
        </w:tc>
        <w:tc>
          <w:tcPr>
            <w:tcW w:w="3544" w:type="dxa"/>
          </w:tcPr>
          <w:p w:rsidR="00096285" w:rsidRPr="00833C4E" w:rsidRDefault="00096285" w:rsidP="008861A2">
            <w:pPr>
              <w:rPr>
                <w:rFonts w:ascii="Arial" w:hAnsi="Arial" w:cs="Arial"/>
                <w:b/>
                <w:sz w:val="24"/>
                <w:szCs w:val="24"/>
              </w:rPr>
            </w:pPr>
          </w:p>
        </w:tc>
      </w:tr>
      <w:tr w:rsidR="00096285" w:rsidRPr="00833C4E">
        <w:tc>
          <w:tcPr>
            <w:tcW w:w="3937" w:type="dxa"/>
          </w:tcPr>
          <w:p w:rsidR="00096285" w:rsidRPr="00833C4E" w:rsidRDefault="00096285" w:rsidP="008861A2">
            <w:pPr>
              <w:rPr>
                <w:rFonts w:ascii="Arial" w:hAnsi="Arial" w:cs="Arial"/>
                <w:b/>
                <w:sz w:val="24"/>
                <w:szCs w:val="24"/>
              </w:rPr>
            </w:pPr>
            <w:r w:rsidRPr="00833C4E">
              <w:rPr>
                <w:rFonts w:ascii="Arial" w:hAnsi="Arial" w:cs="Arial"/>
                <w:sz w:val="26"/>
                <w:szCs w:val="26"/>
              </w:rPr>
              <w:t>Andréia Rezende da Costa Nascimento</w:t>
            </w:r>
          </w:p>
        </w:tc>
        <w:tc>
          <w:tcPr>
            <w:tcW w:w="2126" w:type="dxa"/>
          </w:tcPr>
          <w:p w:rsidR="00096285" w:rsidRPr="00833C4E" w:rsidRDefault="00096285" w:rsidP="008861A2">
            <w:pPr>
              <w:rPr>
                <w:rFonts w:ascii="Arial" w:hAnsi="Arial" w:cs="Arial"/>
                <w:b/>
                <w:sz w:val="24"/>
                <w:szCs w:val="24"/>
              </w:rPr>
            </w:pPr>
            <w:r w:rsidRPr="00833C4E">
              <w:rPr>
                <w:rFonts w:ascii="Arial" w:eastAsiaTheme="minorHAnsi" w:hAnsi="Arial" w:cs="Arial"/>
                <w:sz w:val="24"/>
                <w:szCs w:val="24"/>
                <w:lang w:eastAsia="en-US"/>
              </w:rPr>
              <w:t>Juína</w:t>
            </w:r>
          </w:p>
        </w:tc>
        <w:tc>
          <w:tcPr>
            <w:tcW w:w="3544" w:type="dxa"/>
          </w:tcPr>
          <w:p w:rsidR="00096285" w:rsidRPr="00833C4E" w:rsidRDefault="00096285" w:rsidP="008861A2">
            <w:pPr>
              <w:rPr>
                <w:rFonts w:ascii="Arial" w:hAnsi="Arial" w:cs="Arial"/>
                <w:b/>
                <w:sz w:val="24"/>
                <w:szCs w:val="24"/>
              </w:rPr>
            </w:pPr>
          </w:p>
        </w:tc>
      </w:tr>
      <w:tr w:rsidR="00096285" w:rsidRPr="00833C4E">
        <w:tc>
          <w:tcPr>
            <w:tcW w:w="3937" w:type="dxa"/>
          </w:tcPr>
          <w:p w:rsidR="00096285" w:rsidRPr="00833C4E" w:rsidRDefault="00096285" w:rsidP="008861A2">
            <w:pPr>
              <w:rPr>
                <w:rFonts w:ascii="Arial" w:hAnsi="Arial" w:cs="Arial"/>
                <w:b/>
                <w:sz w:val="24"/>
                <w:szCs w:val="24"/>
              </w:rPr>
            </w:pPr>
            <w:r w:rsidRPr="00833C4E">
              <w:rPr>
                <w:rFonts w:ascii="Arial" w:eastAsiaTheme="minorHAnsi" w:hAnsi="Arial" w:cs="Arial"/>
                <w:sz w:val="24"/>
                <w:szCs w:val="24"/>
                <w:lang w:eastAsia="en-US"/>
              </w:rPr>
              <w:t xml:space="preserve">Ismael Alves Júnior </w:t>
            </w:r>
          </w:p>
        </w:tc>
        <w:tc>
          <w:tcPr>
            <w:tcW w:w="2126" w:type="dxa"/>
          </w:tcPr>
          <w:p w:rsidR="00096285" w:rsidRPr="00833C4E" w:rsidRDefault="00096285" w:rsidP="008861A2">
            <w:pPr>
              <w:rPr>
                <w:rFonts w:ascii="Arial" w:hAnsi="Arial" w:cs="Arial"/>
                <w:b/>
                <w:sz w:val="24"/>
                <w:szCs w:val="24"/>
              </w:rPr>
            </w:pPr>
            <w:r w:rsidRPr="00833C4E">
              <w:rPr>
                <w:rFonts w:ascii="Arial" w:eastAsiaTheme="minorHAnsi" w:hAnsi="Arial" w:cs="Arial"/>
                <w:sz w:val="24"/>
                <w:szCs w:val="24"/>
                <w:lang w:eastAsia="en-US"/>
              </w:rPr>
              <w:t>Primavera do Leste</w:t>
            </w:r>
          </w:p>
        </w:tc>
        <w:tc>
          <w:tcPr>
            <w:tcW w:w="3544" w:type="dxa"/>
          </w:tcPr>
          <w:p w:rsidR="00096285" w:rsidRPr="00833C4E" w:rsidRDefault="00096285" w:rsidP="008861A2">
            <w:pPr>
              <w:rPr>
                <w:rFonts w:ascii="Arial" w:hAnsi="Arial" w:cs="Arial"/>
                <w:b/>
                <w:sz w:val="24"/>
                <w:szCs w:val="24"/>
              </w:rPr>
            </w:pPr>
          </w:p>
        </w:tc>
      </w:tr>
      <w:tr w:rsidR="00096285" w:rsidRPr="00833C4E">
        <w:tc>
          <w:tcPr>
            <w:tcW w:w="3937" w:type="dxa"/>
          </w:tcPr>
          <w:p w:rsidR="00096285" w:rsidRPr="00833C4E" w:rsidRDefault="00096285" w:rsidP="008861A2">
            <w:pPr>
              <w:rPr>
                <w:rFonts w:ascii="Arial" w:hAnsi="Arial" w:cs="Arial"/>
                <w:b/>
                <w:sz w:val="24"/>
                <w:szCs w:val="24"/>
              </w:rPr>
            </w:pPr>
            <w:r w:rsidRPr="00833C4E">
              <w:rPr>
                <w:rFonts w:ascii="Arial" w:eastAsiaTheme="minorHAnsi" w:hAnsi="Arial" w:cs="Arial"/>
                <w:sz w:val="24"/>
                <w:szCs w:val="24"/>
                <w:lang w:eastAsia="en-US"/>
              </w:rPr>
              <w:t xml:space="preserve">Epaminondas de Matos Magalhães </w:t>
            </w:r>
          </w:p>
        </w:tc>
        <w:tc>
          <w:tcPr>
            <w:tcW w:w="2126" w:type="dxa"/>
          </w:tcPr>
          <w:p w:rsidR="00096285" w:rsidRPr="00833C4E" w:rsidRDefault="00096285" w:rsidP="008861A2">
            <w:pPr>
              <w:rPr>
                <w:rFonts w:ascii="Arial" w:hAnsi="Arial" w:cs="Arial"/>
                <w:b/>
                <w:sz w:val="24"/>
                <w:szCs w:val="24"/>
              </w:rPr>
            </w:pPr>
            <w:r w:rsidRPr="00833C4E">
              <w:rPr>
                <w:rFonts w:ascii="Arial" w:eastAsiaTheme="minorHAnsi" w:hAnsi="Arial" w:cs="Arial"/>
                <w:sz w:val="24"/>
                <w:szCs w:val="24"/>
                <w:lang w:eastAsia="en-US"/>
              </w:rPr>
              <w:t>Pontes e Lacerda</w:t>
            </w:r>
          </w:p>
        </w:tc>
        <w:tc>
          <w:tcPr>
            <w:tcW w:w="3544" w:type="dxa"/>
          </w:tcPr>
          <w:p w:rsidR="00096285" w:rsidRPr="00833C4E" w:rsidRDefault="00096285" w:rsidP="008861A2">
            <w:pPr>
              <w:rPr>
                <w:rFonts w:ascii="Arial" w:hAnsi="Arial" w:cs="Arial"/>
                <w:b/>
                <w:sz w:val="24"/>
                <w:szCs w:val="24"/>
              </w:rPr>
            </w:pPr>
          </w:p>
        </w:tc>
      </w:tr>
      <w:tr w:rsidR="00096285" w:rsidRPr="00833C4E">
        <w:tc>
          <w:tcPr>
            <w:tcW w:w="3937" w:type="dxa"/>
          </w:tcPr>
          <w:p w:rsidR="00096285" w:rsidRPr="00833C4E" w:rsidRDefault="00096285" w:rsidP="008861A2">
            <w:pPr>
              <w:rPr>
                <w:rFonts w:ascii="Arial" w:hAnsi="Arial" w:cs="Arial"/>
                <w:b/>
                <w:sz w:val="24"/>
                <w:szCs w:val="24"/>
              </w:rPr>
            </w:pPr>
            <w:r w:rsidRPr="00833C4E">
              <w:rPr>
                <w:rFonts w:ascii="Arial" w:eastAsiaTheme="minorHAnsi" w:hAnsi="Arial" w:cs="Arial"/>
                <w:sz w:val="24"/>
                <w:szCs w:val="24"/>
                <w:lang w:eastAsia="en-US"/>
              </w:rPr>
              <w:t xml:space="preserve">Thiago Ruiz </w:t>
            </w:r>
            <w:proofErr w:type="spellStart"/>
            <w:r w:rsidRPr="00833C4E">
              <w:rPr>
                <w:rFonts w:ascii="Arial" w:eastAsiaTheme="minorHAnsi" w:hAnsi="Arial" w:cs="Arial"/>
                <w:sz w:val="24"/>
                <w:szCs w:val="24"/>
                <w:lang w:eastAsia="en-US"/>
              </w:rPr>
              <w:t>Zimmer</w:t>
            </w:r>
            <w:proofErr w:type="spellEnd"/>
            <w:r w:rsidRPr="00833C4E">
              <w:rPr>
                <w:rFonts w:ascii="Arial" w:eastAsiaTheme="minorHAnsi" w:hAnsi="Arial" w:cs="Arial"/>
                <w:sz w:val="24"/>
                <w:szCs w:val="24"/>
                <w:lang w:eastAsia="en-US"/>
              </w:rPr>
              <w:t xml:space="preserve"> </w:t>
            </w:r>
          </w:p>
        </w:tc>
        <w:tc>
          <w:tcPr>
            <w:tcW w:w="2126" w:type="dxa"/>
          </w:tcPr>
          <w:p w:rsidR="00096285" w:rsidRPr="00833C4E" w:rsidRDefault="00096285" w:rsidP="008861A2">
            <w:pPr>
              <w:rPr>
                <w:rFonts w:ascii="Arial" w:hAnsi="Arial" w:cs="Arial"/>
                <w:b/>
                <w:sz w:val="24"/>
                <w:szCs w:val="24"/>
              </w:rPr>
            </w:pPr>
            <w:r w:rsidRPr="00833C4E">
              <w:rPr>
                <w:rFonts w:ascii="Arial" w:eastAsiaTheme="minorHAnsi" w:hAnsi="Arial" w:cs="Arial"/>
                <w:sz w:val="24"/>
                <w:szCs w:val="24"/>
                <w:lang w:eastAsia="en-US"/>
              </w:rPr>
              <w:t>Rondonópolis</w:t>
            </w:r>
          </w:p>
        </w:tc>
        <w:tc>
          <w:tcPr>
            <w:tcW w:w="3544" w:type="dxa"/>
          </w:tcPr>
          <w:p w:rsidR="00096285" w:rsidRPr="00833C4E" w:rsidRDefault="00096285" w:rsidP="008861A2">
            <w:pPr>
              <w:rPr>
                <w:rFonts w:ascii="Arial" w:hAnsi="Arial" w:cs="Arial"/>
                <w:b/>
                <w:sz w:val="24"/>
                <w:szCs w:val="24"/>
              </w:rPr>
            </w:pPr>
          </w:p>
        </w:tc>
      </w:tr>
      <w:tr w:rsidR="00096285" w:rsidRPr="00833C4E">
        <w:trPr>
          <w:trHeight w:val="90"/>
        </w:trPr>
        <w:tc>
          <w:tcPr>
            <w:tcW w:w="3937" w:type="dxa"/>
          </w:tcPr>
          <w:p w:rsidR="00096285" w:rsidRPr="00833C4E" w:rsidRDefault="00096285" w:rsidP="008861A2">
            <w:pPr>
              <w:rPr>
                <w:rFonts w:ascii="Arial" w:hAnsi="Arial" w:cs="Arial"/>
                <w:b/>
                <w:sz w:val="24"/>
                <w:szCs w:val="24"/>
              </w:rPr>
            </w:pPr>
            <w:r w:rsidRPr="00833C4E">
              <w:rPr>
                <w:rFonts w:ascii="Arial" w:eastAsiaTheme="minorHAnsi" w:hAnsi="Arial" w:cs="Arial"/>
                <w:sz w:val="24"/>
                <w:szCs w:val="24"/>
                <w:lang w:eastAsia="en-US"/>
              </w:rPr>
              <w:t xml:space="preserve">Marcos </w:t>
            </w:r>
            <w:proofErr w:type="spellStart"/>
            <w:r w:rsidRPr="00833C4E">
              <w:rPr>
                <w:rFonts w:ascii="Arial" w:eastAsiaTheme="minorHAnsi" w:hAnsi="Arial" w:cs="Arial"/>
                <w:sz w:val="24"/>
                <w:szCs w:val="24"/>
                <w:lang w:eastAsia="en-US"/>
              </w:rPr>
              <w:t>Antonio</w:t>
            </w:r>
            <w:proofErr w:type="spellEnd"/>
            <w:r w:rsidRPr="00833C4E">
              <w:rPr>
                <w:rFonts w:ascii="Arial" w:eastAsiaTheme="minorHAnsi" w:hAnsi="Arial" w:cs="Arial"/>
                <w:sz w:val="24"/>
                <w:szCs w:val="24"/>
                <w:lang w:eastAsia="en-US"/>
              </w:rPr>
              <w:t xml:space="preserve"> da Silva </w:t>
            </w:r>
          </w:p>
        </w:tc>
        <w:tc>
          <w:tcPr>
            <w:tcW w:w="2126" w:type="dxa"/>
          </w:tcPr>
          <w:p w:rsidR="00096285" w:rsidRPr="00833C4E" w:rsidRDefault="00096285" w:rsidP="008861A2">
            <w:pPr>
              <w:rPr>
                <w:rFonts w:ascii="Arial" w:hAnsi="Arial" w:cs="Arial"/>
                <w:b/>
                <w:sz w:val="24"/>
                <w:szCs w:val="24"/>
              </w:rPr>
            </w:pPr>
            <w:r w:rsidRPr="00833C4E">
              <w:rPr>
                <w:rFonts w:ascii="Arial" w:eastAsiaTheme="minorHAnsi" w:hAnsi="Arial" w:cs="Arial"/>
                <w:sz w:val="24"/>
                <w:szCs w:val="24"/>
                <w:lang w:eastAsia="en-US"/>
              </w:rPr>
              <w:t>São Vicente</w:t>
            </w:r>
          </w:p>
        </w:tc>
        <w:tc>
          <w:tcPr>
            <w:tcW w:w="3544" w:type="dxa"/>
          </w:tcPr>
          <w:p w:rsidR="00096285" w:rsidRPr="00833C4E" w:rsidRDefault="00096285" w:rsidP="008861A2">
            <w:pPr>
              <w:rPr>
                <w:rFonts w:ascii="Arial" w:hAnsi="Arial" w:cs="Arial"/>
                <w:b/>
                <w:sz w:val="24"/>
                <w:szCs w:val="24"/>
              </w:rPr>
            </w:pPr>
          </w:p>
        </w:tc>
      </w:tr>
      <w:tr w:rsidR="00096285" w:rsidRPr="00833C4E">
        <w:tc>
          <w:tcPr>
            <w:tcW w:w="3937" w:type="dxa"/>
          </w:tcPr>
          <w:p w:rsidR="00096285" w:rsidRPr="00833C4E" w:rsidRDefault="00096285" w:rsidP="008861A2">
            <w:pPr>
              <w:rPr>
                <w:rFonts w:ascii="Arial" w:hAnsi="Arial" w:cs="Arial"/>
                <w:b/>
                <w:sz w:val="24"/>
                <w:szCs w:val="24"/>
              </w:rPr>
            </w:pPr>
            <w:r w:rsidRPr="00833C4E">
              <w:rPr>
                <w:rFonts w:ascii="Arial" w:eastAsiaTheme="minorHAnsi" w:hAnsi="Arial" w:cs="Arial"/>
                <w:sz w:val="24"/>
                <w:szCs w:val="24"/>
                <w:lang w:eastAsia="en-US"/>
              </w:rPr>
              <w:t xml:space="preserve">Mariane Batista de Lima Moraes Brandão Campos </w:t>
            </w:r>
          </w:p>
        </w:tc>
        <w:tc>
          <w:tcPr>
            <w:tcW w:w="2126" w:type="dxa"/>
          </w:tcPr>
          <w:p w:rsidR="00096285" w:rsidRPr="00833C4E" w:rsidRDefault="00096285" w:rsidP="008861A2">
            <w:pPr>
              <w:rPr>
                <w:rFonts w:ascii="Arial" w:hAnsi="Arial" w:cs="Arial"/>
                <w:b/>
                <w:sz w:val="24"/>
                <w:szCs w:val="24"/>
              </w:rPr>
            </w:pPr>
            <w:r w:rsidRPr="00833C4E">
              <w:rPr>
                <w:rFonts w:ascii="Arial" w:eastAsiaTheme="minorHAnsi" w:hAnsi="Arial" w:cs="Arial"/>
                <w:sz w:val="24"/>
                <w:szCs w:val="24"/>
                <w:lang w:eastAsia="en-US"/>
              </w:rPr>
              <w:t>Várzea Grande</w:t>
            </w:r>
          </w:p>
        </w:tc>
        <w:tc>
          <w:tcPr>
            <w:tcW w:w="3544" w:type="dxa"/>
          </w:tcPr>
          <w:p w:rsidR="00096285" w:rsidRPr="00833C4E" w:rsidRDefault="00096285" w:rsidP="008861A2">
            <w:pPr>
              <w:rPr>
                <w:rFonts w:ascii="Arial" w:hAnsi="Arial" w:cs="Arial"/>
                <w:b/>
                <w:sz w:val="24"/>
                <w:szCs w:val="24"/>
              </w:rPr>
            </w:pPr>
          </w:p>
        </w:tc>
      </w:tr>
      <w:tr w:rsidR="00096285" w:rsidRPr="00833C4E">
        <w:tc>
          <w:tcPr>
            <w:tcW w:w="3937" w:type="dxa"/>
          </w:tcPr>
          <w:p w:rsidR="00096285" w:rsidRPr="00833C4E" w:rsidRDefault="00685DCC" w:rsidP="008861A2">
            <w:pPr>
              <w:rPr>
                <w:rFonts w:ascii="Arial" w:hAnsi="Arial" w:cs="Arial"/>
                <w:b/>
                <w:sz w:val="24"/>
                <w:szCs w:val="24"/>
              </w:rPr>
            </w:pPr>
            <w:proofErr w:type="spellStart"/>
            <w:r w:rsidRPr="00833C4E">
              <w:rPr>
                <w:rFonts w:ascii="Arial" w:eastAsiaTheme="minorHAnsi" w:hAnsi="Arial" w:cs="Arial"/>
                <w:sz w:val="24"/>
                <w:szCs w:val="24"/>
                <w:lang w:eastAsia="en-US"/>
              </w:rPr>
              <w:t>Luis</w:t>
            </w:r>
            <w:proofErr w:type="spellEnd"/>
            <w:r w:rsidRPr="00833C4E">
              <w:rPr>
                <w:rFonts w:ascii="Arial" w:eastAsiaTheme="minorHAnsi" w:hAnsi="Arial" w:cs="Arial"/>
                <w:sz w:val="24"/>
                <w:szCs w:val="24"/>
                <w:lang w:eastAsia="en-US"/>
              </w:rPr>
              <w:t xml:space="preserve"> Fernando de Moraes Campos Filho</w:t>
            </w:r>
          </w:p>
        </w:tc>
        <w:tc>
          <w:tcPr>
            <w:tcW w:w="2126" w:type="dxa"/>
          </w:tcPr>
          <w:p w:rsidR="00096285" w:rsidRPr="00833C4E" w:rsidRDefault="00096285" w:rsidP="008861A2">
            <w:pPr>
              <w:rPr>
                <w:rFonts w:ascii="Arial" w:hAnsi="Arial" w:cs="Arial"/>
                <w:b/>
                <w:sz w:val="24"/>
                <w:szCs w:val="24"/>
              </w:rPr>
            </w:pPr>
            <w:r w:rsidRPr="00833C4E">
              <w:rPr>
                <w:rFonts w:ascii="Arial" w:eastAsiaTheme="minorHAnsi" w:hAnsi="Arial" w:cs="Arial"/>
                <w:sz w:val="24"/>
                <w:szCs w:val="24"/>
                <w:lang w:eastAsia="en-US"/>
              </w:rPr>
              <w:t>Avançado Diamantino</w:t>
            </w:r>
          </w:p>
        </w:tc>
        <w:tc>
          <w:tcPr>
            <w:tcW w:w="3544" w:type="dxa"/>
          </w:tcPr>
          <w:p w:rsidR="00096285" w:rsidRPr="00833C4E" w:rsidRDefault="00096285" w:rsidP="008861A2">
            <w:pPr>
              <w:rPr>
                <w:rFonts w:ascii="Arial" w:hAnsi="Arial" w:cs="Arial"/>
                <w:b/>
                <w:sz w:val="24"/>
                <w:szCs w:val="24"/>
              </w:rPr>
            </w:pPr>
          </w:p>
        </w:tc>
      </w:tr>
      <w:tr w:rsidR="00096285" w:rsidRPr="00833C4E">
        <w:tc>
          <w:tcPr>
            <w:tcW w:w="3937" w:type="dxa"/>
          </w:tcPr>
          <w:p w:rsidR="00096285" w:rsidRPr="00833C4E" w:rsidRDefault="00B832DB" w:rsidP="008861A2">
            <w:pPr>
              <w:rPr>
                <w:rFonts w:ascii="Arial" w:hAnsi="Arial" w:cs="Arial"/>
                <w:b/>
                <w:sz w:val="24"/>
                <w:szCs w:val="24"/>
              </w:rPr>
            </w:pPr>
            <w:r w:rsidRPr="00833C4E">
              <w:rPr>
                <w:rFonts w:ascii="Arial" w:eastAsiaTheme="minorHAnsi" w:hAnsi="Arial" w:cs="Arial"/>
                <w:sz w:val="24"/>
                <w:szCs w:val="24"/>
                <w:lang w:eastAsia="en-US"/>
              </w:rPr>
              <w:t>Alexandre Silva de Moraes</w:t>
            </w:r>
            <w:r w:rsidR="00096285" w:rsidRPr="00833C4E">
              <w:rPr>
                <w:rFonts w:ascii="Arial" w:eastAsiaTheme="minorHAnsi" w:hAnsi="Arial" w:cs="Arial"/>
                <w:sz w:val="24"/>
                <w:szCs w:val="24"/>
                <w:lang w:eastAsia="en-US"/>
              </w:rPr>
              <w:t xml:space="preserve"> </w:t>
            </w:r>
          </w:p>
        </w:tc>
        <w:tc>
          <w:tcPr>
            <w:tcW w:w="2126" w:type="dxa"/>
          </w:tcPr>
          <w:p w:rsidR="00096285" w:rsidRPr="00833C4E" w:rsidRDefault="00096285" w:rsidP="008861A2">
            <w:pPr>
              <w:rPr>
                <w:rFonts w:ascii="Arial" w:hAnsi="Arial" w:cs="Arial"/>
                <w:b/>
                <w:sz w:val="24"/>
                <w:szCs w:val="24"/>
              </w:rPr>
            </w:pPr>
            <w:r w:rsidRPr="00833C4E">
              <w:rPr>
                <w:rFonts w:ascii="Arial" w:eastAsiaTheme="minorHAnsi" w:hAnsi="Arial" w:cs="Arial"/>
                <w:sz w:val="24"/>
                <w:szCs w:val="24"/>
                <w:lang w:eastAsia="en-US"/>
              </w:rPr>
              <w:t>Avançado Guarantã do Norte</w:t>
            </w:r>
          </w:p>
        </w:tc>
        <w:tc>
          <w:tcPr>
            <w:tcW w:w="3544" w:type="dxa"/>
          </w:tcPr>
          <w:p w:rsidR="00096285" w:rsidRPr="00833C4E" w:rsidRDefault="00096285" w:rsidP="008861A2">
            <w:pPr>
              <w:rPr>
                <w:rFonts w:ascii="Arial" w:hAnsi="Arial" w:cs="Arial"/>
                <w:b/>
                <w:sz w:val="24"/>
                <w:szCs w:val="24"/>
              </w:rPr>
            </w:pPr>
          </w:p>
        </w:tc>
      </w:tr>
      <w:tr w:rsidR="00096285" w:rsidRPr="00833C4E">
        <w:tc>
          <w:tcPr>
            <w:tcW w:w="3937" w:type="dxa"/>
          </w:tcPr>
          <w:p w:rsidR="00096285" w:rsidRPr="00833C4E" w:rsidRDefault="00096285" w:rsidP="008861A2">
            <w:pPr>
              <w:rPr>
                <w:rFonts w:ascii="Arial" w:hAnsi="Arial" w:cs="Arial"/>
                <w:b/>
                <w:sz w:val="24"/>
                <w:szCs w:val="24"/>
              </w:rPr>
            </w:pPr>
            <w:r w:rsidRPr="00833C4E">
              <w:rPr>
                <w:rFonts w:ascii="Arial" w:eastAsiaTheme="minorHAnsi" w:hAnsi="Arial" w:cs="Arial"/>
                <w:sz w:val="24"/>
                <w:szCs w:val="24"/>
                <w:lang w:val="en-US" w:eastAsia="en-US"/>
              </w:rPr>
              <w:t xml:space="preserve">Celso José </w:t>
            </w:r>
            <w:proofErr w:type="spellStart"/>
            <w:r w:rsidRPr="00833C4E">
              <w:rPr>
                <w:rFonts w:ascii="Arial" w:eastAsiaTheme="minorHAnsi" w:hAnsi="Arial" w:cs="Arial"/>
                <w:sz w:val="24"/>
                <w:szCs w:val="24"/>
                <w:lang w:val="en-US" w:eastAsia="en-US"/>
              </w:rPr>
              <w:t>Ferst</w:t>
            </w:r>
            <w:proofErr w:type="spellEnd"/>
            <w:r w:rsidRPr="00833C4E">
              <w:rPr>
                <w:rFonts w:ascii="Arial" w:eastAsiaTheme="minorHAnsi" w:hAnsi="Arial" w:cs="Arial"/>
                <w:sz w:val="24"/>
                <w:szCs w:val="24"/>
                <w:lang w:val="en-US" w:eastAsia="en-US"/>
              </w:rPr>
              <w:t xml:space="preserve"> </w:t>
            </w:r>
            <w:proofErr w:type="spellStart"/>
            <w:r w:rsidRPr="00833C4E">
              <w:rPr>
                <w:rFonts w:ascii="Arial" w:eastAsiaTheme="minorHAnsi" w:hAnsi="Arial" w:cs="Arial"/>
                <w:sz w:val="24"/>
                <w:szCs w:val="24"/>
                <w:lang w:val="en-US" w:eastAsia="en-US"/>
              </w:rPr>
              <w:t>Júnior</w:t>
            </w:r>
            <w:proofErr w:type="spellEnd"/>
            <w:r w:rsidRPr="00833C4E">
              <w:rPr>
                <w:rFonts w:ascii="Arial" w:eastAsiaTheme="minorHAnsi" w:hAnsi="Arial" w:cs="Arial"/>
                <w:sz w:val="24"/>
                <w:szCs w:val="24"/>
                <w:lang w:val="en-US" w:eastAsia="en-US"/>
              </w:rPr>
              <w:t xml:space="preserve"> </w:t>
            </w:r>
          </w:p>
        </w:tc>
        <w:tc>
          <w:tcPr>
            <w:tcW w:w="2126" w:type="dxa"/>
          </w:tcPr>
          <w:p w:rsidR="00096285" w:rsidRPr="00833C4E" w:rsidRDefault="00096285" w:rsidP="008861A2">
            <w:pPr>
              <w:rPr>
                <w:rFonts w:ascii="Arial" w:hAnsi="Arial" w:cs="Arial"/>
                <w:b/>
                <w:sz w:val="24"/>
                <w:szCs w:val="24"/>
              </w:rPr>
            </w:pPr>
            <w:r w:rsidRPr="00833C4E">
              <w:rPr>
                <w:rFonts w:ascii="Arial" w:eastAsiaTheme="minorHAnsi" w:hAnsi="Arial" w:cs="Arial"/>
                <w:sz w:val="24"/>
                <w:szCs w:val="24"/>
                <w:lang w:eastAsia="en-US"/>
              </w:rPr>
              <w:t>Avançado de Lucas do Rio Verde</w:t>
            </w:r>
          </w:p>
        </w:tc>
        <w:tc>
          <w:tcPr>
            <w:tcW w:w="3544" w:type="dxa"/>
          </w:tcPr>
          <w:p w:rsidR="00096285" w:rsidRPr="00833C4E" w:rsidRDefault="00096285" w:rsidP="008861A2">
            <w:pPr>
              <w:rPr>
                <w:rFonts w:ascii="Arial" w:hAnsi="Arial" w:cs="Arial"/>
                <w:b/>
                <w:sz w:val="24"/>
                <w:szCs w:val="24"/>
              </w:rPr>
            </w:pPr>
          </w:p>
        </w:tc>
      </w:tr>
      <w:tr w:rsidR="00096285" w:rsidRPr="00833C4E">
        <w:tc>
          <w:tcPr>
            <w:tcW w:w="3937" w:type="dxa"/>
          </w:tcPr>
          <w:p w:rsidR="00096285" w:rsidRPr="00833C4E" w:rsidRDefault="00096285" w:rsidP="008861A2">
            <w:pPr>
              <w:rPr>
                <w:rFonts w:ascii="Arial" w:hAnsi="Arial" w:cs="Arial"/>
                <w:b/>
                <w:sz w:val="24"/>
                <w:szCs w:val="24"/>
              </w:rPr>
            </w:pPr>
            <w:r w:rsidRPr="00833C4E">
              <w:rPr>
                <w:rFonts w:ascii="Arial" w:eastAsiaTheme="minorHAnsi" w:hAnsi="Arial" w:cs="Arial"/>
                <w:sz w:val="24"/>
                <w:szCs w:val="24"/>
                <w:lang w:eastAsia="en-US"/>
              </w:rPr>
              <w:t xml:space="preserve">Marco Antônio Garcia Monteiro </w:t>
            </w:r>
          </w:p>
        </w:tc>
        <w:tc>
          <w:tcPr>
            <w:tcW w:w="2126" w:type="dxa"/>
          </w:tcPr>
          <w:p w:rsidR="00096285" w:rsidRPr="00833C4E" w:rsidRDefault="00096285" w:rsidP="008861A2">
            <w:pPr>
              <w:rPr>
                <w:rFonts w:ascii="Arial" w:hAnsi="Arial" w:cs="Arial"/>
                <w:b/>
                <w:sz w:val="24"/>
                <w:szCs w:val="24"/>
              </w:rPr>
            </w:pPr>
            <w:r w:rsidRPr="00833C4E">
              <w:rPr>
                <w:rFonts w:ascii="Arial" w:eastAsiaTheme="minorHAnsi" w:hAnsi="Arial" w:cs="Arial"/>
                <w:sz w:val="24"/>
                <w:szCs w:val="24"/>
                <w:lang w:eastAsia="en-US"/>
              </w:rPr>
              <w:t>Avançado de Sinop</w:t>
            </w:r>
          </w:p>
        </w:tc>
        <w:tc>
          <w:tcPr>
            <w:tcW w:w="3544" w:type="dxa"/>
          </w:tcPr>
          <w:p w:rsidR="00096285" w:rsidRPr="00833C4E" w:rsidRDefault="00096285" w:rsidP="008861A2">
            <w:pPr>
              <w:rPr>
                <w:rFonts w:ascii="Arial" w:hAnsi="Arial" w:cs="Arial"/>
                <w:b/>
                <w:sz w:val="24"/>
                <w:szCs w:val="24"/>
              </w:rPr>
            </w:pPr>
          </w:p>
        </w:tc>
      </w:tr>
      <w:tr w:rsidR="00096285" w:rsidRPr="00833C4E">
        <w:tc>
          <w:tcPr>
            <w:tcW w:w="3937" w:type="dxa"/>
          </w:tcPr>
          <w:p w:rsidR="00096285" w:rsidRPr="00833C4E" w:rsidRDefault="00096285" w:rsidP="008861A2">
            <w:pPr>
              <w:rPr>
                <w:rFonts w:ascii="Arial" w:hAnsi="Arial" w:cs="Arial"/>
                <w:b/>
                <w:sz w:val="24"/>
                <w:szCs w:val="24"/>
              </w:rPr>
            </w:pPr>
            <w:r w:rsidRPr="00833C4E">
              <w:rPr>
                <w:rFonts w:ascii="Arial" w:eastAsiaTheme="minorHAnsi" w:hAnsi="Arial" w:cs="Arial"/>
                <w:sz w:val="24"/>
                <w:szCs w:val="24"/>
                <w:lang w:eastAsia="en-US"/>
              </w:rPr>
              <w:t xml:space="preserve">Fausto </w:t>
            </w:r>
            <w:proofErr w:type="spellStart"/>
            <w:r w:rsidRPr="00833C4E">
              <w:rPr>
                <w:rFonts w:ascii="Arial" w:eastAsiaTheme="minorHAnsi" w:hAnsi="Arial" w:cs="Arial"/>
                <w:sz w:val="24"/>
                <w:szCs w:val="24"/>
                <w:lang w:eastAsia="en-US"/>
              </w:rPr>
              <w:t>Jacomin</w:t>
            </w:r>
            <w:proofErr w:type="spellEnd"/>
            <w:r w:rsidRPr="00833C4E">
              <w:rPr>
                <w:rFonts w:ascii="Arial" w:eastAsiaTheme="minorHAnsi" w:hAnsi="Arial" w:cs="Arial"/>
                <w:sz w:val="24"/>
                <w:szCs w:val="24"/>
                <w:lang w:eastAsia="en-US"/>
              </w:rPr>
              <w:t xml:space="preserve"> </w:t>
            </w:r>
          </w:p>
        </w:tc>
        <w:tc>
          <w:tcPr>
            <w:tcW w:w="2126" w:type="dxa"/>
          </w:tcPr>
          <w:p w:rsidR="00096285" w:rsidRPr="00833C4E" w:rsidRDefault="00096285" w:rsidP="008861A2">
            <w:pPr>
              <w:rPr>
                <w:rFonts w:ascii="Arial" w:hAnsi="Arial" w:cs="Arial"/>
                <w:b/>
                <w:sz w:val="24"/>
                <w:szCs w:val="24"/>
              </w:rPr>
            </w:pPr>
            <w:r w:rsidRPr="00833C4E">
              <w:rPr>
                <w:rFonts w:ascii="Arial" w:eastAsiaTheme="minorHAnsi" w:hAnsi="Arial" w:cs="Arial"/>
                <w:sz w:val="24"/>
                <w:szCs w:val="24"/>
                <w:lang w:eastAsia="en-US"/>
              </w:rPr>
              <w:t xml:space="preserve">Avançado de </w:t>
            </w:r>
            <w:r w:rsidRPr="00833C4E">
              <w:rPr>
                <w:rFonts w:ascii="Arial" w:eastAsiaTheme="minorHAnsi" w:hAnsi="Arial" w:cs="Arial"/>
                <w:sz w:val="24"/>
                <w:szCs w:val="24"/>
                <w:lang w:eastAsia="en-US"/>
              </w:rPr>
              <w:lastRenderedPageBreak/>
              <w:t>Tangará da Serra</w:t>
            </w:r>
          </w:p>
        </w:tc>
        <w:tc>
          <w:tcPr>
            <w:tcW w:w="3544" w:type="dxa"/>
          </w:tcPr>
          <w:p w:rsidR="00096285" w:rsidRPr="00833C4E" w:rsidRDefault="00096285" w:rsidP="008861A2">
            <w:pPr>
              <w:rPr>
                <w:rFonts w:ascii="Arial" w:hAnsi="Arial" w:cs="Arial"/>
                <w:b/>
                <w:sz w:val="24"/>
                <w:szCs w:val="24"/>
              </w:rPr>
            </w:pPr>
          </w:p>
        </w:tc>
      </w:tr>
      <w:tr w:rsidR="00096285" w:rsidRPr="00833C4E">
        <w:tc>
          <w:tcPr>
            <w:tcW w:w="3937" w:type="dxa"/>
          </w:tcPr>
          <w:p w:rsidR="00096285" w:rsidRPr="00833C4E" w:rsidRDefault="00096285" w:rsidP="008861A2">
            <w:pPr>
              <w:rPr>
                <w:rFonts w:ascii="Arial" w:hAnsi="Arial" w:cs="Arial"/>
                <w:b/>
                <w:sz w:val="24"/>
                <w:szCs w:val="24"/>
              </w:rPr>
            </w:pPr>
            <w:r w:rsidRPr="00833C4E">
              <w:rPr>
                <w:rFonts w:ascii="Arial" w:eastAsiaTheme="minorHAnsi" w:hAnsi="Arial" w:cs="Arial"/>
                <w:sz w:val="24"/>
                <w:szCs w:val="24"/>
                <w:lang w:eastAsia="en-US"/>
              </w:rPr>
              <w:lastRenderedPageBreak/>
              <w:t>Fernanda Christina Garcia da Costa</w:t>
            </w:r>
          </w:p>
        </w:tc>
        <w:tc>
          <w:tcPr>
            <w:tcW w:w="2126" w:type="dxa"/>
          </w:tcPr>
          <w:p w:rsidR="00096285" w:rsidRPr="00833C4E" w:rsidRDefault="00096285" w:rsidP="008861A2">
            <w:pPr>
              <w:rPr>
                <w:rFonts w:ascii="Arial" w:hAnsi="Arial" w:cs="Arial"/>
                <w:b/>
                <w:sz w:val="24"/>
                <w:szCs w:val="24"/>
              </w:rPr>
            </w:pPr>
            <w:r w:rsidRPr="00833C4E">
              <w:rPr>
                <w:rFonts w:ascii="Arial" w:eastAsiaTheme="minorHAnsi" w:hAnsi="Arial" w:cs="Arial"/>
                <w:sz w:val="24"/>
                <w:szCs w:val="24"/>
                <w:lang w:eastAsia="en-US"/>
              </w:rPr>
              <w:t>Dir. Sist. de G. de Pessoas</w:t>
            </w:r>
          </w:p>
        </w:tc>
        <w:tc>
          <w:tcPr>
            <w:tcW w:w="3544" w:type="dxa"/>
          </w:tcPr>
          <w:p w:rsidR="00096285" w:rsidRPr="00833C4E" w:rsidRDefault="00096285" w:rsidP="008861A2">
            <w:pPr>
              <w:rPr>
                <w:rFonts w:ascii="Arial" w:hAnsi="Arial" w:cs="Arial"/>
                <w:b/>
                <w:sz w:val="24"/>
                <w:szCs w:val="24"/>
              </w:rPr>
            </w:pPr>
          </w:p>
        </w:tc>
      </w:tr>
      <w:tr w:rsidR="00096285" w:rsidRPr="00833C4E">
        <w:tc>
          <w:tcPr>
            <w:tcW w:w="3937" w:type="dxa"/>
          </w:tcPr>
          <w:p w:rsidR="00096285" w:rsidRPr="00833C4E" w:rsidRDefault="00096285" w:rsidP="008861A2">
            <w:pPr>
              <w:rPr>
                <w:rFonts w:ascii="Arial" w:hAnsi="Arial" w:cs="Arial"/>
                <w:b/>
                <w:sz w:val="24"/>
                <w:szCs w:val="24"/>
              </w:rPr>
            </w:pPr>
            <w:r w:rsidRPr="00833C4E">
              <w:rPr>
                <w:rFonts w:ascii="Arial" w:eastAsiaTheme="minorHAnsi" w:hAnsi="Arial" w:cs="Arial"/>
                <w:sz w:val="24"/>
                <w:szCs w:val="24"/>
                <w:lang w:eastAsia="en-US"/>
              </w:rPr>
              <w:t xml:space="preserve">Laerte Gustavo </w:t>
            </w:r>
            <w:proofErr w:type="spellStart"/>
            <w:r w:rsidRPr="00833C4E">
              <w:rPr>
                <w:rFonts w:ascii="Arial" w:eastAsiaTheme="minorHAnsi" w:hAnsi="Arial" w:cs="Arial"/>
                <w:sz w:val="24"/>
                <w:szCs w:val="24"/>
                <w:lang w:eastAsia="en-US"/>
              </w:rPr>
              <w:t>Piveta</w:t>
            </w:r>
            <w:proofErr w:type="spellEnd"/>
            <w:r w:rsidRPr="00833C4E">
              <w:rPr>
                <w:rFonts w:ascii="Arial" w:eastAsiaTheme="minorHAnsi" w:hAnsi="Arial" w:cs="Arial"/>
                <w:sz w:val="24"/>
                <w:szCs w:val="24"/>
                <w:lang w:eastAsia="en-US"/>
              </w:rPr>
              <w:t xml:space="preserve"> </w:t>
            </w:r>
          </w:p>
        </w:tc>
        <w:tc>
          <w:tcPr>
            <w:tcW w:w="2126" w:type="dxa"/>
          </w:tcPr>
          <w:p w:rsidR="00096285" w:rsidRPr="00833C4E" w:rsidRDefault="00096285" w:rsidP="008861A2">
            <w:pPr>
              <w:rPr>
                <w:rFonts w:ascii="Arial" w:hAnsi="Arial" w:cs="Arial"/>
                <w:b/>
                <w:sz w:val="24"/>
                <w:szCs w:val="24"/>
              </w:rPr>
            </w:pPr>
            <w:r w:rsidRPr="00833C4E">
              <w:rPr>
                <w:rFonts w:ascii="Arial" w:eastAsiaTheme="minorHAnsi" w:hAnsi="Arial" w:cs="Arial"/>
                <w:sz w:val="24"/>
                <w:szCs w:val="24"/>
                <w:lang w:eastAsia="en-US"/>
              </w:rPr>
              <w:t>Sorriso</w:t>
            </w:r>
          </w:p>
        </w:tc>
        <w:tc>
          <w:tcPr>
            <w:tcW w:w="3544" w:type="dxa"/>
          </w:tcPr>
          <w:p w:rsidR="00096285" w:rsidRPr="00833C4E" w:rsidRDefault="00096285" w:rsidP="008861A2">
            <w:pPr>
              <w:rPr>
                <w:rFonts w:ascii="Arial" w:hAnsi="Arial" w:cs="Arial"/>
                <w:b/>
                <w:sz w:val="24"/>
                <w:szCs w:val="24"/>
              </w:rPr>
            </w:pPr>
          </w:p>
        </w:tc>
      </w:tr>
    </w:tbl>
    <w:p w:rsidR="008861A2" w:rsidRPr="00833C4E" w:rsidRDefault="008861A2" w:rsidP="001E35CB">
      <w:pPr>
        <w:spacing w:line="240" w:lineRule="auto"/>
        <w:jc w:val="both"/>
        <w:rPr>
          <w:rFonts w:ascii="Arial" w:hAnsi="Arial" w:cs="Arial"/>
        </w:rPr>
      </w:pPr>
    </w:p>
    <w:p w:rsidR="008861A2" w:rsidRPr="00833C4E" w:rsidRDefault="008861A2" w:rsidP="001E35CB">
      <w:pPr>
        <w:spacing w:line="240" w:lineRule="auto"/>
        <w:jc w:val="both"/>
        <w:rPr>
          <w:rFonts w:ascii="Arial" w:hAnsi="Arial" w:cs="Arial"/>
        </w:rPr>
      </w:pPr>
    </w:p>
    <w:p w:rsidR="008861A2" w:rsidRPr="00833C4E" w:rsidRDefault="008861A2" w:rsidP="001E35CB">
      <w:pPr>
        <w:spacing w:line="240" w:lineRule="auto"/>
        <w:jc w:val="both"/>
        <w:rPr>
          <w:rFonts w:ascii="Arial" w:hAnsi="Arial" w:cs="Arial"/>
        </w:rPr>
      </w:pPr>
    </w:p>
    <w:p w:rsidR="008861A2" w:rsidRPr="00833C4E" w:rsidRDefault="008861A2" w:rsidP="001E35CB">
      <w:pPr>
        <w:spacing w:line="240" w:lineRule="auto"/>
        <w:jc w:val="both"/>
        <w:rPr>
          <w:rFonts w:ascii="Arial" w:hAnsi="Arial" w:cs="Arial"/>
        </w:rPr>
      </w:pPr>
    </w:p>
    <w:p w:rsidR="008861A2" w:rsidRPr="00833C4E" w:rsidRDefault="008861A2" w:rsidP="001E35CB">
      <w:pPr>
        <w:spacing w:line="240" w:lineRule="auto"/>
        <w:jc w:val="both"/>
        <w:rPr>
          <w:rFonts w:ascii="Arial" w:hAnsi="Arial" w:cs="Arial"/>
        </w:rPr>
      </w:pPr>
    </w:p>
    <w:p w:rsidR="008861A2" w:rsidRPr="00833C4E" w:rsidRDefault="008861A2" w:rsidP="001E35CB">
      <w:pPr>
        <w:spacing w:line="240" w:lineRule="auto"/>
        <w:jc w:val="both"/>
        <w:rPr>
          <w:rFonts w:ascii="Arial" w:hAnsi="Arial" w:cs="Arial"/>
        </w:rPr>
      </w:pPr>
    </w:p>
    <w:p w:rsidR="008861A2" w:rsidRPr="00833C4E" w:rsidRDefault="008861A2" w:rsidP="001E35CB">
      <w:pPr>
        <w:spacing w:line="240" w:lineRule="auto"/>
        <w:jc w:val="both"/>
        <w:rPr>
          <w:rFonts w:ascii="Arial" w:hAnsi="Arial" w:cs="Arial"/>
        </w:rPr>
        <w:sectPr w:rsidR="008861A2" w:rsidRPr="00833C4E">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74" w:right="567" w:bottom="1418" w:left="992" w:header="1418" w:footer="709" w:gutter="0"/>
          <w:lnNumType w:countBy="5" w:restart="continuous"/>
          <w:cols w:space="720"/>
          <w:docGrid w:linePitch="360"/>
        </w:sectPr>
      </w:pPr>
    </w:p>
    <w:p w:rsidR="008861A2" w:rsidRPr="00833C4E" w:rsidRDefault="008861A2" w:rsidP="001E35CB">
      <w:pPr>
        <w:spacing w:line="240" w:lineRule="auto"/>
        <w:jc w:val="both"/>
        <w:rPr>
          <w:rFonts w:ascii="Arial" w:hAnsi="Arial" w:cs="Arial"/>
        </w:rPr>
      </w:pPr>
    </w:p>
    <w:p w:rsidR="008861A2" w:rsidRDefault="008861A2" w:rsidP="001E35CB">
      <w:pPr>
        <w:spacing w:line="240" w:lineRule="auto"/>
        <w:jc w:val="both"/>
      </w:pPr>
    </w:p>
    <w:p w:rsidR="008861A2" w:rsidRDefault="008861A2" w:rsidP="001E35CB">
      <w:pPr>
        <w:spacing w:line="240" w:lineRule="auto"/>
        <w:jc w:val="both"/>
      </w:pPr>
    </w:p>
    <w:p w:rsidR="008861A2" w:rsidRDefault="008861A2" w:rsidP="001E35CB">
      <w:pPr>
        <w:spacing w:line="240" w:lineRule="auto"/>
        <w:jc w:val="both"/>
      </w:pPr>
    </w:p>
    <w:p w:rsidR="008861A2" w:rsidRDefault="008861A2" w:rsidP="001E35CB">
      <w:pPr>
        <w:spacing w:line="240" w:lineRule="auto"/>
        <w:jc w:val="both"/>
      </w:pPr>
      <w:r>
        <w:t>ANEXO</w:t>
      </w:r>
    </w:p>
    <w:p w:rsidR="008861A2" w:rsidRDefault="008861A2" w:rsidP="001E35CB">
      <w:pPr>
        <w:spacing w:line="240" w:lineRule="auto"/>
        <w:jc w:val="both"/>
      </w:pPr>
    </w:p>
    <w:tbl>
      <w:tblPr>
        <w:tblStyle w:val="Tabelacomgrade"/>
        <w:tblW w:w="14218" w:type="dxa"/>
        <w:tblLook w:val="04A0" w:firstRow="1" w:lastRow="0" w:firstColumn="1" w:lastColumn="0" w:noHBand="0" w:noVBand="1"/>
      </w:tblPr>
      <w:tblGrid>
        <w:gridCol w:w="3709"/>
        <w:gridCol w:w="10509"/>
      </w:tblGrid>
      <w:tr w:rsidR="008861A2" w:rsidRPr="008861A2">
        <w:trPr>
          <w:trHeight w:val="301"/>
        </w:trPr>
        <w:tc>
          <w:tcPr>
            <w:tcW w:w="4266" w:type="dxa"/>
            <w:shd w:val="clear" w:color="auto" w:fill="DBE5F1" w:themeFill="accent1" w:themeFillTint="33"/>
          </w:tcPr>
          <w:p w:rsidR="008861A2" w:rsidRPr="008861A2" w:rsidRDefault="008861A2">
            <w:pPr>
              <w:rPr>
                <w:rFonts w:ascii="Arial" w:hAnsi="Arial" w:cs="Arial"/>
                <w:b/>
                <w:szCs w:val="32"/>
              </w:rPr>
            </w:pPr>
            <w:r w:rsidRPr="008861A2">
              <w:rPr>
                <w:rFonts w:ascii="Arial" w:hAnsi="Arial" w:cs="Arial"/>
                <w:b/>
                <w:szCs w:val="32"/>
              </w:rPr>
              <w:t>Artigos</w:t>
            </w:r>
          </w:p>
        </w:tc>
        <w:tc>
          <w:tcPr>
            <w:tcW w:w="9952" w:type="dxa"/>
            <w:shd w:val="clear" w:color="auto" w:fill="DBE5F1" w:themeFill="accent1" w:themeFillTint="33"/>
          </w:tcPr>
          <w:p w:rsidR="008861A2" w:rsidRPr="008861A2" w:rsidRDefault="008861A2">
            <w:pPr>
              <w:rPr>
                <w:rFonts w:ascii="Arial" w:hAnsi="Arial" w:cs="Arial"/>
                <w:b/>
                <w:szCs w:val="32"/>
              </w:rPr>
            </w:pPr>
            <w:r w:rsidRPr="008861A2">
              <w:rPr>
                <w:rFonts w:ascii="Arial" w:hAnsi="Arial" w:cs="Arial"/>
                <w:b/>
                <w:szCs w:val="32"/>
              </w:rPr>
              <w:t>Sugestões</w:t>
            </w:r>
          </w:p>
        </w:tc>
      </w:tr>
      <w:tr w:rsidR="008861A2" w:rsidRPr="008861A2">
        <w:trPr>
          <w:trHeight w:val="301"/>
        </w:trPr>
        <w:tc>
          <w:tcPr>
            <w:tcW w:w="4266" w:type="dxa"/>
          </w:tcPr>
          <w:p w:rsidR="008861A2" w:rsidRPr="008861A2" w:rsidRDefault="008861A2">
            <w:pPr>
              <w:rPr>
                <w:rFonts w:ascii="Arial" w:hAnsi="Arial" w:cs="Arial"/>
                <w:szCs w:val="32"/>
              </w:rPr>
            </w:pPr>
            <w:r w:rsidRPr="008861A2">
              <w:rPr>
                <w:rFonts w:ascii="Arial" w:hAnsi="Arial" w:cs="Arial"/>
                <w:szCs w:val="32"/>
              </w:rPr>
              <w:t>Art. 2</w:t>
            </w:r>
            <w:r w:rsidRPr="008861A2">
              <w:rPr>
                <w:rFonts w:ascii="Arial" w:hAnsi="Arial" w:cs="Arial"/>
                <w:szCs w:val="32"/>
              </w:rPr>
              <w:sym w:font="Symbol" w:char="F0B0"/>
            </w:r>
          </w:p>
          <w:p w:rsidR="008861A2" w:rsidRPr="008861A2" w:rsidRDefault="008861A2">
            <w:pPr>
              <w:rPr>
                <w:rFonts w:ascii="Arial" w:hAnsi="Arial" w:cs="Arial"/>
                <w:szCs w:val="32"/>
              </w:rPr>
            </w:pPr>
          </w:p>
        </w:tc>
        <w:tc>
          <w:tcPr>
            <w:tcW w:w="9952" w:type="dxa"/>
          </w:tcPr>
          <w:p w:rsidR="008861A2" w:rsidRPr="008861A2" w:rsidRDefault="008861A2" w:rsidP="008861A2">
            <w:pPr>
              <w:jc w:val="both"/>
              <w:rPr>
                <w:rFonts w:ascii="Arial" w:hAnsi="Arial" w:cs="Arial"/>
                <w:szCs w:val="32"/>
              </w:rPr>
            </w:pPr>
            <w:r w:rsidRPr="008861A2">
              <w:rPr>
                <w:rFonts w:ascii="Arial" w:hAnsi="Arial" w:cs="Arial"/>
                <w:szCs w:val="32"/>
              </w:rPr>
              <w:t xml:space="preserve">A lei 12.772/2012 estabelece apenas o termo Pesquisa, nesse sentido, a CPPD sugere a supressão do termo </w:t>
            </w:r>
            <w:r w:rsidRPr="008861A2">
              <w:rPr>
                <w:rFonts w:ascii="Arial" w:hAnsi="Arial" w:cs="Arial"/>
                <w:b/>
                <w:szCs w:val="32"/>
                <w:u w:val="single"/>
              </w:rPr>
              <w:t>pesquisa aplicada</w:t>
            </w:r>
            <w:r w:rsidRPr="008861A2">
              <w:rPr>
                <w:rFonts w:ascii="Arial" w:hAnsi="Arial" w:cs="Arial"/>
                <w:szCs w:val="32"/>
              </w:rPr>
              <w:t xml:space="preserve"> de toda a Minuta de Regulamento de Atividades Docentes (RAD), ficando, apenas, </w:t>
            </w:r>
            <w:r w:rsidRPr="008861A2">
              <w:rPr>
                <w:rFonts w:ascii="Arial" w:hAnsi="Arial" w:cs="Arial"/>
                <w:b/>
                <w:szCs w:val="32"/>
                <w:u w:val="single"/>
              </w:rPr>
              <w:t>pesquisa</w:t>
            </w:r>
            <w:r w:rsidRPr="008861A2">
              <w:rPr>
                <w:rFonts w:ascii="Arial" w:hAnsi="Arial" w:cs="Arial"/>
                <w:szCs w:val="32"/>
              </w:rPr>
              <w:t>.</w:t>
            </w:r>
          </w:p>
          <w:p w:rsidR="008861A2" w:rsidRPr="008861A2" w:rsidRDefault="008861A2" w:rsidP="008861A2">
            <w:pPr>
              <w:jc w:val="both"/>
              <w:rPr>
                <w:rFonts w:ascii="Arial" w:hAnsi="Arial" w:cs="Arial"/>
                <w:szCs w:val="32"/>
              </w:rPr>
            </w:pPr>
          </w:p>
        </w:tc>
      </w:tr>
      <w:tr w:rsidR="008861A2" w:rsidRPr="008861A2">
        <w:trPr>
          <w:trHeight w:val="301"/>
        </w:trPr>
        <w:tc>
          <w:tcPr>
            <w:tcW w:w="4266" w:type="dxa"/>
          </w:tcPr>
          <w:p w:rsidR="008861A2" w:rsidRPr="008861A2" w:rsidRDefault="008861A2">
            <w:pPr>
              <w:rPr>
                <w:rFonts w:ascii="Arial" w:hAnsi="Arial" w:cs="Arial"/>
                <w:szCs w:val="32"/>
              </w:rPr>
            </w:pPr>
            <w:r w:rsidRPr="008861A2">
              <w:rPr>
                <w:rFonts w:ascii="Arial" w:hAnsi="Arial" w:cs="Arial"/>
                <w:szCs w:val="32"/>
              </w:rPr>
              <w:t>Art. 3</w:t>
            </w:r>
            <w:r w:rsidRPr="008861A2">
              <w:rPr>
                <w:rFonts w:ascii="Arial" w:hAnsi="Arial" w:cs="Arial"/>
                <w:szCs w:val="32"/>
              </w:rPr>
              <w:sym w:font="Symbol" w:char="F0B0"/>
            </w:r>
          </w:p>
        </w:tc>
        <w:tc>
          <w:tcPr>
            <w:tcW w:w="9952" w:type="dxa"/>
          </w:tcPr>
          <w:p w:rsidR="008861A2" w:rsidRPr="008861A2" w:rsidRDefault="008861A2" w:rsidP="008861A2">
            <w:pPr>
              <w:jc w:val="both"/>
              <w:rPr>
                <w:rFonts w:ascii="Arial" w:hAnsi="Arial" w:cs="Arial"/>
                <w:szCs w:val="32"/>
              </w:rPr>
            </w:pPr>
            <w:r w:rsidRPr="008861A2">
              <w:rPr>
                <w:rFonts w:ascii="Arial" w:hAnsi="Arial" w:cs="Arial"/>
                <w:szCs w:val="32"/>
              </w:rPr>
              <w:t>Sem alterações</w:t>
            </w:r>
          </w:p>
          <w:p w:rsidR="008861A2" w:rsidRPr="008861A2" w:rsidRDefault="008861A2" w:rsidP="008861A2">
            <w:pPr>
              <w:jc w:val="both"/>
              <w:rPr>
                <w:rFonts w:ascii="Arial" w:hAnsi="Arial" w:cs="Arial"/>
                <w:szCs w:val="32"/>
              </w:rPr>
            </w:pPr>
          </w:p>
        </w:tc>
      </w:tr>
      <w:tr w:rsidR="008861A2" w:rsidRPr="008861A2">
        <w:trPr>
          <w:trHeight w:val="301"/>
        </w:trPr>
        <w:tc>
          <w:tcPr>
            <w:tcW w:w="4266" w:type="dxa"/>
          </w:tcPr>
          <w:p w:rsidR="008861A2" w:rsidRPr="008861A2" w:rsidRDefault="008861A2">
            <w:pPr>
              <w:rPr>
                <w:rFonts w:ascii="Arial" w:hAnsi="Arial" w:cs="Arial"/>
                <w:szCs w:val="32"/>
              </w:rPr>
            </w:pPr>
            <w:r w:rsidRPr="008861A2">
              <w:rPr>
                <w:rFonts w:ascii="Arial" w:hAnsi="Arial" w:cs="Arial"/>
                <w:szCs w:val="32"/>
              </w:rPr>
              <w:t>Art. 6</w:t>
            </w:r>
            <w:r w:rsidRPr="008861A2">
              <w:rPr>
                <w:rFonts w:ascii="Arial" w:hAnsi="Arial" w:cs="Arial"/>
                <w:szCs w:val="32"/>
              </w:rPr>
              <w:sym w:font="Symbol" w:char="F0B0"/>
            </w:r>
          </w:p>
        </w:tc>
        <w:tc>
          <w:tcPr>
            <w:tcW w:w="9952" w:type="dxa"/>
          </w:tcPr>
          <w:p w:rsidR="008861A2" w:rsidRPr="008861A2" w:rsidRDefault="008861A2" w:rsidP="008861A2">
            <w:pPr>
              <w:jc w:val="both"/>
              <w:rPr>
                <w:rFonts w:ascii="Arial" w:hAnsi="Arial" w:cs="Arial"/>
                <w:szCs w:val="32"/>
              </w:rPr>
            </w:pPr>
            <w:r w:rsidRPr="008861A2">
              <w:rPr>
                <w:rFonts w:ascii="Arial" w:hAnsi="Arial" w:cs="Arial"/>
                <w:b/>
                <w:szCs w:val="32"/>
              </w:rPr>
              <w:t>Alteração do artigo</w:t>
            </w:r>
            <w:r w:rsidRPr="008861A2">
              <w:rPr>
                <w:rFonts w:ascii="Arial" w:hAnsi="Arial" w:cs="Arial"/>
                <w:szCs w:val="32"/>
              </w:rPr>
              <w:t>:</w:t>
            </w:r>
          </w:p>
          <w:p w:rsidR="008861A2" w:rsidRPr="008861A2" w:rsidRDefault="008861A2" w:rsidP="008861A2">
            <w:pPr>
              <w:jc w:val="both"/>
              <w:rPr>
                <w:rFonts w:ascii="Arial" w:hAnsi="Arial" w:cs="Arial"/>
                <w:szCs w:val="32"/>
              </w:rPr>
            </w:pPr>
            <w:r w:rsidRPr="008861A2">
              <w:rPr>
                <w:rFonts w:ascii="Arial" w:hAnsi="Arial" w:cs="Arial"/>
                <w:b/>
                <w:szCs w:val="32"/>
              </w:rPr>
              <w:t>Onde se lê</w:t>
            </w:r>
            <w:r w:rsidRPr="008861A2">
              <w:rPr>
                <w:rFonts w:ascii="Arial" w:hAnsi="Arial" w:cs="Arial"/>
                <w:szCs w:val="32"/>
              </w:rPr>
              <w:t>:</w:t>
            </w:r>
          </w:p>
          <w:p w:rsidR="008861A2" w:rsidRPr="008861A2" w:rsidRDefault="008861A2" w:rsidP="008861A2">
            <w:pPr>
              <w:jc w:val="both"/>
              <w:rPr>
                <w:rFonts w:ascii="Arial" w:hAnsi="Arial" w:cs="Arial"/>
                <w:szCs w:val="32"/>
              </w:rPr>
            </w:pPr>
            <w:r w:rsidRPr="008861A2">
              <w:rPr>
                <w:rFonts w:ascii="Arial" w:hAnsi="Arial" w:cs="Arial"/>
                <w:szCs w:val="32"/>
              </w:rPr>
              <w:t xml:space="preserve">Os docentes em regime de 40 (quarenta) horas ou Dedicação Exclusiva na distribuição das atividades docentes atuarão em dois turnos diários completos e os docentes em regime de 20 (vinte) horas </w:t>
            </w:r>
            <w:r w:rsidRPr="008861A2">
              <w:rPr>
                <w:rFonts w:ascii="Arial" w:hAnsi="Arial" w:cs="Arial"/>
                <w:b/>
                <w:szCs w:val="32"/>
                <w:u w:val="single"/>
              </w:rPr>
              <w:t>em um turno diário completo</w:t>
            </w:r>
            <w:r w:rsidRPr="008861A2">
              <w:rPr>
                <w:rFonts w:ascii="Arial" w:hAnsi="Arial" w:cs="Arial"/>
                <w:szCs w:val="32"/>
              </w:rPr>
              <w:t>.</w:t>
            </w:r>
          </w:p>
          <w:p w:rsidR="008861A2" w:rsidRPr="008861A2" w:rsidRDefault="008861A2" w:rsidP="008861A2">
            <w:pPr>
              <w:jc w:val="both"/>
              <w:rPr>
                <w:rFonts w:ascii="Arial" w:hAnsi="Arial" w:cs="Arial"/>
                <w:szCs w:val="32"/>
              </w:rPr>
            </w:pPr>
          </w:p>
          <w:p w:rsidR="008861A2" w:rsidRPr="008861A2" w:rsidRDefault="008861A2" w:rsidP="008861A2">
            <w:pPr>
              <w:jc w:val="both"/>
              <w:rPr>
                <w:rFonts w:ascii="Arial" w:hAnsi="Arial" w:cs="Arial"/>
                <w:b/>
                <w:szCs w:val="32"/>
              </w:rPr>
            </w:pPr>
            <w:r w:rsidRPr="008861A2">
              <w:rPr>
                <w:rFonts w:ascii="Arial" w:hAnsi="Arial" w:cs="Arial"/>
                <w:b/>
                <w:szCs w:val="32"/>
              </w:rPr>
              <w:lastRenderedPageBreak/>
              <w:t>Leia-se:</w:t>
            </w:r>
          </w:p>
          <w:p w:rsidR="008861A2" w:rsidRPr="008861A2" w:rsidRDefault="008861A2" w:rsidP="008861A2">
            <w:pPr>
              <w:jc w:val="both"/>
              <w:rPr>
                <w:rFonts w:ascii="Arial" w:hAnsi="Arial" w:cs="Arial"/>
                <w:szCs w:val="32"/>
              </w:rPr>
            </w:pPr>
            <w:r w:rsidRPr="008861A2">
              <w:rPr>
                <w:rFonts w:ascii="Arial" w:hAnsi="Arial" w:cs="Arial"/>
                <w:b/>
                <w:szCs w:val="32"/>
                <w:u w:val="single"/>
              </w:rPr>
              <w:t xml:space="preserve">Os docentes em regime de 40 (quarenta) horas ou Dedicação Exclusiva ou regime de 20 (vinte) horas, na distribuição das atividades docentes atuarão em  </w:t>
            </w:r>
            <w:r w:rsidRPr="008861A2">
              <w:rPr>
                <w:rFonts w:ascii="Arial" w:hAnsi="Arial" w:cs="Arial"/>
                <w:b/>
                <w:i/>
                <w:szCs w:val="32"/>
                <w:u w:val="single"/>
              </w:rPr>
              <w:t>até</w:t>
            </w:r>
            <w:r w:rsidRPr="008861A2">
              <w:rPr>
                <w:rFonts w:ascii="Arial" w:hAnsi="Arial" w:cs="Arial"/>
                <w:b/>
                <w:szCs w:val="32"/>
                <w:u w:val="single"/>
              </w:rPr>
              <w:t xml:space="preserve"> dois turnos diários</w:t>
            </w:r>
            <w:r w:rsidRPr="008861A2">
              <w:rPr>
                <w:rFonts w:ascii="Arial" w:hAnsi="Arial" w:cs="Arial"/>
                <w:szCs w:val="32"/>
              </w:rPr>
              <w:t xml:space="preserve">. </w:t>
            </w:r>
          </w:p>
          <w:p w:rsidR="008861A2" w:rsidRPr="008861A2" w:rsidRDefault="008861A2" w:rsidP="008861A2">
            <w:pPr>
              <w:jc w:val="both"/>
              <w:rPr>
                <w:rFonts w:ascii="Arial" w:hAnsi="Arial" w:cs="Arial"/>
                <w:szCs w:val="32"/>
              </w:rPr>
            </w:pPr>
          </w:p>
          <w:p w:rsidR="008861A2" w:rsidRPr="008861A2" w:rsidRDefault="008861A2" w:rsidP="008861A2">
            <w:pPr>
              <w:jc w:val="both"/>
              <w:rPr>
                <w:rFonts w:ascii="Arial" w:hAnsi="Arial" w:cs="Arial"/>
                <w:szCs w:val="32"/>
              </w:rPr>
            </w:pPr>
            <w:proofErr w:type="spellStart"/>
            <w:r w:rsidRPr="008861A2">
              <w:rPr>
                <w:rFonts w:ascii="Arial" w:hAnsi="Arial" w:cs="Arial"/>
                <w:szCs w:val="32"/>
              </w:rPr>
              <w:t>Obs</w:t>
            </w:r>
            <w:proofErr w:type="spellEnd"/>
            <w:r w:rsidRPr="008861A2">
              <w:rPr>
                <w:rFonts w:ascii="Arial" w:hAnsi="Arial" w:cs="Arial"/>
                <w:szCs w:val="32"/>
              </w:rPr>
              <w:t xml:space="preserve">: </w:t>
            </w:r>
            <w:r w:rsidRPr="008861A2">
              <w:rPr>
                <w:rFonts w:ascii="Arial" w:hAnsi="Arial" w:cs="Arial"/>
                <w:b/>
                <w:szCs w:val="32"/>
              </w:rPr>
              <w:t>A alteração para até dois turnos de funcionamento, no casos de professores com regime de 20 horas é para atender as necessidades da Instituição.</w:t>
            </w:r>
          </w:p>
          <w:p w:rsidR="008861A2" w:rsidRPr="008861A2" w:rsidRDefault="008861A2" w:rsidP="008861A2">
            <w:pPr>
              <w:jc w:val="both"/>
              <w:rPr>
                <w:rFonts w:ascii="Arial" w:hAnsi="Arial" w:cs="Arial"/>
                <w:szCs w:val="32"/>
              </w:rPr>
            </w:pPr>
          </w:p>
        </w:tc>
      </w:tr>
      <w:tr w:rsidR="008861A2" w:rsidRPr="008861A2">
        <w:trPr>
          <w:trHeight w:val="301"/>
        </w:trPr>
        <w:tc>
          <w:tcPr>
            <w:tcW w:w="4266" w:type="dxa"/>
          </w:tcPr>
          <w:p w:rsidR="008861A2" w:rsidRPr="008861A2" w:rsidRDefault="008861A2">
            <w:pPr>
              <w:rPr>
                <w:rFonts w:ascii="Arial" w:hAnsi="Arial" w:cs="Arial"/>
                <w:szCs w:val="32"/>
              </w:rPr>
            </w:pPr>
            <w:r w:rsidRPr="008861A2">
              <w:rPr>
                <w:rFonts w:ascii="Arial" w:hAnsi="Arial" w:cs="Arial"/>
                <w:szCs w:val="32"/>
              </w:rPr>
              <w:lastRenderedPageBreak/>
              <w:t>Art. 9</w:t>
            </w:r>
            <w:r w:rsidRPr="008861A2">
              <w:rPr>
                <w:rFonts w:ascii="Arial" w:hAnsi="Arial" w:cs="Arial"/>
                <w:szCs w:val="32"/>
              </w:rPr>
              <w:sym w:font="Symbol" w:char="F0B0"/>
            </w:r>
          </w:p>
        </w:tc>
        <w:tc>
          <w:tcPr>
            <w:tcW w:w="9952" w:type="dxa"/>
          </w:tcPr>
          <w:p w:rsidR="008861A2" w:rsidRPr="008861A2" w:rsidRDefault="008861A2" w:rsidP="008861A2">
            <w:pPr>
              <w:rPr>
                <w:rFonts w:ascii="Arial" w:hAnsi="Arial" w:cs="Arial"/>
                <w:b/>
                <w:szCs w:val="32"/>
              </w:rPr>
            </w:pPr>
            <w:r w:rsidRPr="008861A2">
              <w:rPr>
                <w:rFonts w:ascii="Arial" w:hAnsi="Arial" w:cs="Arial"/>
                <w:b/>
                <w:szCs w:val="32"/>
              </w:rPr>
              <w:t>Alteração Inciso:</w:t>
            </w:r>
          </w:p>
          <w:p w:rsidR="008861A2" w:rsidRPr="008861A2" w:rsidRDefault="008861A2" w:rsidP="008861A2">
            <w:pPr>
              <w:rPr>
                <w:rFonts w:ascii="Arial" w:hAnsi="Arial" w:cs="Arial"/>
                <w:b/>
                <w:szCs w:val="32"/>
              </w:rPr>
            </w:pPr>
            <w:r w:rsidRPr="008861A2">
              <w:rPr>
                <w:rFonts w:ascii="Arial" w:hAnsi="Arial" w:cs="Arial"/>
                <w:b/>
                <w:szCs w:val="32"/>
              </w:rPr>
              <w:t>Onde se lê:</w:t>
            </w:r>
          </w:p>
          <w:p w:rsidR="008861A2" w:rsidRPr="008861A2" w:rsidRDefault="008861A2" w:rsidP="008861A2">
            <w:pPr>
              <w:rPr>
                <w:rFonts w:ascii="Arial" w:hAnsi="Arial" w:cs="Arial"/>
                <w:b/>
                <w:szCs w:val="32"/>
              </w:rPr>
            </w:pPr>
          </w:p>
          <w:p w:rsidR="008861A2" w:rsidRPr="008861A2" w:rsidRDefault="008861A2" w:rsidP="008861A2">
            <w:pPr>
              <w:jc w:val="both"/>
              <w:rPr>
                <w:rFonts w:ascii="Arial" w:hAnsi="Arial" w:cs="Arial"/>
                <w:szCs w:val="32"/>
              </w:rPr>
            </w:pPr>
            <w:r w:rsidRPr="008861A2">
              <w:rPr>
                <w:rFonts w:ascii="Arial" w:hAnsi="Arial" w:cs="Arial"/>
                <w:szCs w:val="32"/>
              </w:rPr>
              <w:t xml:space="preserve">I – Aulas em </w:t>
            </w:r>
            <w:r w:rsidRPr="008861A2">
              <w:rPr>
                <w:rFonts w:ascii="Arial" w:hAnsi="Arial" w:cs="Arial"/>
                <w:b/>
                <w:szCs w:val="32"/>
                <w:u w:val="single"/>
              </w:rPr>
              <w:t>disciplinas</w:t>
            </w:r>
            <w:r w:rsidRPr="008861A2">
              <w:rPr>
                <w:rFonts w:ascii="Arial" w:hAnsi="Arial" w:cs="Arial"/>
                <w:szCs w:val="32"/>
              </w:rPr>
              <w:t xml:space="preserve"> de cursos dos diversos níveis e modalidades da educação profissional, científica e tecnológica, </w:t>
            </w:r>
            <w:r w:rsidRPr="008861A2">
              <w:rPr>
                <w:rFonts w:ascii="Arial" w:hAnsi="Arial" w:cs="Arial"/>
                <w:b/>
                <w:szCs w:val="32"/>
                <w:u w:val="single"/>
              </w:rPr>
              <w:t>presenciais</w:t>
            </w:r>
            <w:r w:rsidRPr="008861A2">
              <w:rPr>
                <w:rFonts w:ascii="Arial" w:hAnsi="Arial" w:cs="Arial"/>
                <w:szCs w:val="32"/>
              </w:rPr>
              <w:t xml:space="preserve">, </w:t>
            </w:r>
            <w:r w:rsidRPr="008861A2">
              <w:rPr>
                <w:rFonts w:ascii="Arial" w:hAnsi="Arial" w:cs="Arial"/>
                <w:b/>
                <w:szCs w:val="32"/>
                <w:u w:val="single"/>
              </w:rPr>
              <w:t>regularmente</w:t>
            </w:r>
            <w:r w:rsidRPr="008861A2">
              <w:rPr>
                <w:rFonts w:ascii="Arial" w:hAnsi="Arial" w:cs="Arial"/>
                <w:szCs w:val="32"/>
              </w:rPr>
              <w:t xml:space="preserve"> ofertados pelo IFMT com efetiva participação de alunos matriculados.</w:t>
            </w:r>
          </w:p>
          <w:p w:rsidR="008861A2" w:rsidRPr="008861A2" w:rsidRDefault="008861A2" w:rsidP="008861A2">
            <w:pPr>
              <w:jc w:val="both"/>
              <w:rPr>
                <w:rFonts w:ascii="Arial" w:hAnsi="Arial" w:cs="Arial"/>
                <w:szCs w:val="32"/>
              </w:rPr>
            </w:pPr>
          </w:p>
          <w:p w:rsidR="008861A2" w:rsidRPr="008861A2" w:rsidRDefault="008861A2" w:rsidP="008861A2">
            <w:pPr>
              <w:jc w:val="both"/>
              <w:rPr>
                <w:rFonts w:ascii="Arial" w:hAnsi="Arial" w:cs="Arial"/>
                <w:szCs w:val="32"/>
              </w:rPr>
            </w:pPr>
            <w:r w:rsidRPr="008861A2">
              <w:rPr>
                <w:rFonts w:ascii="Arial" w:hAnsi="Arial" w:cs="Arial"/>
                <w:szCs w:val="32"/>
              </w:rPr>
              <w:t>Leia-se/Altera-se para:</w:t>
            </w:r>
          </w:p>
          <w:p w:rsidR="008861A2" w:rsidRPr="008861A2" w:rsidRDefault="008861A2" w:rsidP="008861A2">
            <w:pPr>
              <w:jc w:val="both"/>
              <w:rPr>
                <w:rFonts w:ascii="Arial" w:hAnsi="Arial" w:cs="Arial"/>
                <w:szCs w:val="32"/>
              </w:rPr>
            </w:pPr>
          </w:p>
          <w:p w:rsidR="008861A2" w:rsidRPr="008861A2" w:rsidRDefault="008861A2" w:rsidP="008861A2">
            <w:pPr>
              <w:jc w:val="both"/>
              <w:rPr>
                <w:rFonts w:ascii="Arial" w:hAnsi="Arial" w:cs="Arial"/>
                <w:szCs w:val="32"/>
              </w:rPr>
            </w:pPr>
            <w:r w:rsidRPr="008861A2">
              <w:rPr>
                <w:rFonts w:ascii="Arial" w:hAnsi="Arial" w:cs="Arial"/>
                <w:szCs w:val="32"/>
              </w:rPr>
              <w:t xml:space="preserve">I – Aulas em </w:t>
            </w:r>
            <w:r w:rsidRPr="008861A2">
              <w:rPr>
                <w:rFonts w:ascii="Arial" w:hAnsi="Arial" w:cs="Arial"/>
                <w:b/>
                <w:szCs w:val="32"/>
                <w:u w:val="single"/>
              </w:rPr>
              <w:t>componentes curriculares</w:t>
            </w:r>
            <w:r w:rsidRPr="008861A2">
              <w:rPr>
                <w:rFonts w:ascii="Arial" w:hAnsi="Arial" w:cs="Arial"/>
                <w:szCs w:val="32"/>
              </w:rPr>
              <w:t xml:space="preserve"> de cursos dos diversos níveis e modalidades da educação profissional, científica e tecnológica, presenciais, </w:t>
            </w:r>
            <w:proofErr w:type="spellStart"/>
            <w:r w:rsidRPr="008861A2">
              <w:rPr>
                <w:rFonts w:ascii="Arial" w:hAnsi="Arial" w:cs="Arial"/>
                <w:b/>
                <w:szCs w:val="32"/>
                <w:u w:val="single"/>
              </w:rPr>
              <w:t>semi-presenciais</w:t>
            </w:r>
            <w:proofErr w:type="spellEnd"/>
            <w:r w:rsidRPr="008861A2">
              <w:rPr>
                <w:rFonts w:ascii="Arial" w:hAnsi="Arial" w:cs="Arial"/>
                <w:b/>
                <w:szCs w:val="32"/>
                <w:u w:val="single"/>
              </w:rPr>
              <w:t>, a distância (sem financiamento externo)</w:t>
            </w:r>
            <w:r w:rsidRPr="008861A2">
              <w:rPr>
                <w:rFonts w:ascii="Arial" w:hAnsi="Arial" w:cs="Arial"/>
                <w:szCs w:val="32"/>
              </w:rPr>
              <w:t>, ofertados pelo IFMT com efetiva participação de alunos matriculados.</w:t>
            </w:r>
          </w:p>
          <w:p w:rsidR="008861A2" w:rsidRPr="008861A2" w:rsidRDefault="008861A2" w:rsidP="008861A2">
            <w:pPr>
              <w:jc w:val="both"/>
              <w:rPr>
                <w:rFonts w:ascii="Arial" w:hAnsi="Arial" w:cs="Arial"/>
                <w:szCs w:val="32"/>
              </w:rPr>
            </w:pPr>
          </w:p>
          <w:p w:rsidR="008861A2" w:rsidRPr="008861A2" w:rsidRDefault="008861A2" w:rsidP="008861A2">
            <w:pPr>
              <w:jc w:val="both"/>
              <w:rPr>
                <w:rFonts w:ascii="Arial" w:hAnsi="Arial" w:cs="Arial"/>
                <w:szCs w:val="32"/>
              </w:rPr>
            </w:pPr>
            <w:proofErr w:type="spellStart"/>
            <w:r w:rsidRPr="008861A2">
              <w:rPr>
                <w:rFonts w:ascii="Arial" w:hAnsi="Arial" w:cs="Arial"/>
                <w:szCs w:val="32"/>
              </w:rPr>
              <w:lastRenderedPageBreak/>
              <w:t>Obs</w:t>
            </w:r>
            <w:proofErr w:type="spellEnd"/>
            <w:r w:rsidRPr="008861A2">
              <w:rPr>
                <w:rFonts w:ascii="Arial" w:hAnsi="Arial" w:cs="Arial"/>
                <w:szCs w:val="32"/>
              </w:rPr>
              <w:t xml:space="preserve">: </w:t>
            </w:r>
            <w:r w:rsidRPr="008861A2">
              <w:rPr>
                <w:rFonts w:ascii="Arial" w:hAnsi="Arial" w:cs="Arial"/>
                <w:b/>
                <w:szCs w:val="32"/>
              </w:rPr>
              <w:t xml:space="preserve">A supressão do termo regularmente foi para atender aos cursos </w:t>
            </w:r>
            <w:proofErr w:type="spellStart"/>
            <w:r w:rsidRPr="008861A2">
              <w:rPr>
                <w:rFonts w:ascii="Arial" w:hAnsi="Arial" w:cs="Arial"/>
                <w:b/>
                <w:szCs w:val="32"/>
              </w:rPr>
              <w:t>FICs</w:t>
            </w:r>
            <w:proofErr w:type="spellEnd"/>
            <w:r w:rsidRPr="008861A2">
              <w:rPr>
                <w:rFonts w:ascii="Arial" w:hAnsi="Arial" w:cs="Arial"/>
                <w:b/>
                <w:szCs w:val="32"/>
              </w:rPr>
              <w:t>, que não são cursos regulares da Instituição</w:t>
            </w:r>
            <w:r w:rsidRPr="008861A2">
              <w:rPr>
                <w:rFonts w:ascii="Arial" w:hAnsi="Arial" w:cs="Arial"/>
                <w:szCs w:val="32"/>
              </w:rPr>
              <w:t>.</w:t>
            </w:r>
          </w:p>
          <w:p w:rsidR="008861A2" w:rsidRPr="008861A2" w:rsidRDefault="008861A2" w:rsidP="008861A2">
            <w:pPr>
              <w:jc w:val="both"/>
              <w:rPr>
                <w:rFonts w:ascii="Arial" w:hAnsi="Arial" w:cs="Arial"/>
                <w:szCs w:val="32"/>
              </w:rPr>
            </w:pPr>
          </w:p>
          <w:p w:rsidR="008861A2" w:rsidRPr="008861A2" w:rsidRDefault="008861A2" w:rsidP="008861A2">
            <w:pPr>
              <w:rPr>
                <w:rFonts w:ascii="Arial" w:hAnsi="Arial" w:cs="Arial"/>
                <w:b/>
                <w:szCs w:val="32"/>
              </w:rPr>
            </w:pPr>
            <w:r w:rsidRPr="008861A2">
              <w:rPr>
                <w:rFonts w:ascii="Arial" w:hAnsi="Arial" w:cs="Arial"/>
                <w:b/>
                <w:szCs w:val="32"/>
              </w:rPr>
              <w:t>Onde se lê:</w:t>
            </w:r>
          </w:p>
          <w:p w:rsidR="008861A2" w:rsidRPr="008861A2" w:rsidRDefault="008861A2" w:rsidP="008861A2">
            <w:pPr>
              <w:jc w:val="both"/>
              <w:rPr>
                <w:rFonts w:ascii="Arial" w:hAnsi="Arial" w:cs="Arial"/>
                <w:szCs w:val="32"/>
              </w:rPr>
            </w:pPr>
            <w:r w:rsidRPr="008861A2">
              <w:rPr>
                <w:rFonts w:ascii="Arial" w:hAnsi="Arial" w:cs="Arial"/>
                <w:b/>
                <w:szCs w:val="32"/>
              </w:rPr>
              <w:t xml:space="preserve">II – </w:t>
            </w:r>
            <w:r w:rsidRPr="008861A2">
              <w:rPr>
                <w:rFonts w:ascii="Arial" w:hAnsi="Arial" w:cs="Arial"/>
                <w:szCs w:val="32"/>
              </w:rPr>
              <w:t>Atendimento, acompanhamento, avaliação e orientação de alunos, incluindo atividades de orientação de projetos finais de cursos técnicos, de graduação e de pós-graduação, bem como orientação profissional nas dependências de empresas que promovam o regime dual de curso em parceria com o IFMT.</w:t>
            </w:r>
          </w:p>
          <w:p w:rsidR="008861A2" w:rsidRPr="008861A2" w:rsidRDefault="008861A2" w:rsidP="008861A2">
            <w:pPr>
              <w:jc w:val="both"/>
              <w:rPr>
                <w:rFonts w:ascii="Arial" w:hAnsi="Arial" w:cs="Arial"/>
                <w:szCs w:val="32"/>
              </w:rPr>
            </w:pPr>
          </w:p>
          <w:p w:rsidR="008861A2" w:rsidRPr="008861A2" w:rsidRDefault="008861A2" w:rsidP="008861A2">
            <w:pPr>
              <w:jc w:val="both"/>
              <w:rPr>
                <w:rFonts w:ascii="Arial" w:hAnsi="Arial" w:cs="Arial"/>
                <w:b/>
                <w:szCs w:val="32"/>
              </w:rPr>
            </w:pPr>
            <w:r w:rsidRPr="008861A2">
              <w:rPr>
                <w:rFonts w:ascii="Arial" w:hAnsi="Arial" w:cs="Arial"/>
                <w:b/>
                <w:szCs w:val="32"/>
              </w:rPr>
              <w:t>Leia-se/Altera-se para:</w:t>
            </w:r>
          </w:p>
          <w:p w:rsidR="008861A2" w:rsidRPr="008861A2" w:rsidRDefault="008861A2" w:rsidP="008861A2">
            <w:pPr>
              <w:jc w:val="both"/>
              <w:rPr>
                <w:rFonts w:ascii="Arial" w:hAnsi="Arial" w:cs="Arial"/>
                <w:b/>
                <w:szCs w:val="32"/>
              </w:rPr>
            </w:pPr>
          </w:p>
          <w:p w:rsidR="008861A2" w:rsidRPr="008861A2" w:rsidRDefault="008861A2" w:rsidP="008861A2">
            <w:pPr>
              <w:jc w:val="both"/>
              <w:rPr>
                <w:rFonts w:ascii="Arial" w:hAnsi="Arial" w:cs="Arial"/>
                <w:szCs w:val="32"/>
              </w:rPr>
            </w:pPr>
            <w:r w:rsidRPr="008861A2">
              <w:rPr>
                <w:rFonts w:ascii="Arial" w:hAnsi="Arial" w:cs="Arial"/>
                <w:b/>
                <w:szCs w:val="32"/>
              </w:rPr>
              <w:t xml:space="preserve">II – </w:t>
            </w:r>
            <w:r w:rsidRPr="008861A2">
              <w:rPr>
                <w:rFonts w:ascii="Arial" w:hAnsi="Arial" w:cs="Arial"/>
                <w:szCs w:val="32"/>
              </w:rPr>
              <w:t xml:space="preserve">Atendimento, acompanhamento, avaliação, e orientação </w:t>
            </w:r>
            <w:r w:rsidRPr="008861A2">
              <w:rPr>
                <w:rFonts w:ascii="Arial" w:hAnsi="Arial" w:cs="Arial"/>
                <w:b/>
                <w:szCs w:val="32"/>
                <w:u w:val="single"/>
              </w:rPr>
              <w:t xml:space="preserve">e </w:t>
            </w:r>
            <w:proofErr w:type="spellStart"/>
            <w:r w:rsidRPr="008861A2">
              <w:rPr>
                <w:rFonts w:ascii="Arial" w:hAnsi="Arial" w:cs="Arial"/>
                <w:b/>
                <w:szCs w:val="32"/>
                <w:u w:val="single"/>
              </w:rPr>
              <w:t>co-orientação</w:t>
            </w:r>
            <w:proofErr w:type="spellEnd"/>
            <w:r w:rsidRPr="008861A2">
              <w:rPr>
                <w:rFonts w:ascii="Arial" w:hAnsi="Arial" w:cs="Arial"/>
                <w:szCs w:val="32"/>
              </w:rPr>
              <w:t xml:space="preserve"> de alunos </w:t>
            </w:r>
            <w:r w:rsidRPr="008861A2">
              <w:rPr>
                <w:rFonts w:ascii="Arial" w:hAnsi="Arial" w:cs="Arial"/>
                <w:b/>
                <w:szCs w:val="32"/>
                <w:u w:val="single"/>
              </w:rPr>
              <w:t>do IFMT</w:t>
            </w:r>
            <w:r w:rsidRPr="008861A2">
              <w:rPr>
                <w:rFonts w:ascii="Arial" w:hAnsi="Arial" w:cs="Arial"/>
                <w:szCs w:val="32"/>
              </w:rPr>
              <w:t xml:space="preserve">, </w:t>
            </w:r>
            <w:r w:rsidRPr="008861A2">
              <w:rPr>
                <w:rFonts w:ascii="Arial" w:hAnsi="Arial" w:cs="Arial"/>
                <w:b/>
                <w:szCs w:val="32"/>
              </w:rPr>
              <w:t>nas respectivas atividades: estágio supervisionado; trabalho de conclusão de curso (cursos técnicos, graduação)</w:t>
            </w:r>
            <w:r w:rsidRPr="008861A2">
              <w:rPr>
                <w:rFonts w:ascii="Arial" w:hAnsi="Arial" w:cs="Arial"/>
                <w:szCs w:val="32"/>
              </w:rPr>
              <w:t xml:space="preserve"> bem como orientação profissional nas dependências de empresas que promovam o regime dual de curso em parceria com o IFMT.</w:t>
            </w:r>
          </w:p>
          <w:p w:rsidR="008861A2" w:rsidRPr="008861A2" w:rsidRDefault="008861A2" w:rsidP="008861A2">
            <w:pPr>
              <w:jc w:val="both"/>
              <w:rPr>
                <w:rFonts w:ascii="Arial" w:hAnsi="Arial" w:cs="Arial"/>
                <w:szCs w:val="32"/>
              </w:rPr>
            </w:pPr>
          </w:p>
          <w:p w:rsidR="008861A2" w:rsidRPr="008861A2" w:rsidRDefault="008861A2" w:rsidP="008861A2">
            <w:pPr>
              <w:jc w:val="both"/>
              <w:rPr>
                <w:rFonts w:ascii="Arial" w:hAnsi="Arial" w:cs="Arial"/>
                <w:szCs w:val="32"/>
              </w:rPr>
            </w:pPr>
            <w:r w:rsidRPr="008861A2">
              <w:rPr>
                <w:rFonts w:ascii="Arial" w:hAnsi="Arial" w:cs="Arial"/>
                <w:b/>
                <w:szCs w:val="32"/>
              </w:rPr>
              <w:t>Onde se lê</w:t>
            </w:r>
            <w:r w:rsidRPr="008861A2">
              <w:rPr>
                <w:rFonts w:ascii="Arial" w:hAnsi="Arial" w:cs="Arial"/>
                <w:szCs w:val="32"/>
              </w:rPr>
              <w:t>:</w:t>
            </w:r>
          </w:p>
          <w:p w:rsidR="008861A2" w:rsidRPr="008861A2" w:rsidRDefault="008861A2" w:rsidP="008861A2">
            <w:pPr>
              <w:jc w:val="both"/>
              <w:rPr>
                <w:rFonts w:ascii="Arial" w:hAnsi="Arial" w:cs="Arial"/>
                <w:szCs w:val="32"/>
              </w:rPr>
            </w:pPr>
          </w:p>
          <w:p w:rsidR="008861A2" w:rsidRPr="008861A2" w:rsidRDefault="008861A2" w:rsidP="008861A2">
            <w:pPr>
              <w:jc w:val="both"/>
              <w:rPr>
                <w:rFonts w:ascii="Arial" w:hAnsi="Arial" w:cs="Arial"/>
                <w:szCs w:val="32"/>
              </w:rPr>
            </w:pPr>
            <w:r w:rsidRPr="008861A2">
              <w:rPr>
                <w:rFonts w:ascii="Arial" w:hAnsi="Arial" w:cs="Arial"/>
                <w:szCs w:val="32"/>
              </w:rPr>
              <w:t xml:space="preserve">IV – Atividades de apoio ao ensino e </w:t>
            </w:r>
            <w:r w:rsidRPr="008861A2">
              <w:rPr>
                <w:rFonts w:ascii="Arial" w:hAnsi="Arial" w:cs="Arial"/>
                <w:b/>
                <w:szCs w:val="32"/>
                <w:u w:val="single"/>
              </w:rPr>
              <w:t>participação em reuniões pedagógicas</w:t>
            </w:r>
          </w:p>
          <w:p w:rsidR="008861A2" w:rsidRPr="008861A2" w:rsidRDefault="008861A2" w:rsidP="008861A2">
            <w:pPr>
              <w:jc w:val="both"/>
              <w:rPr>
                <w:rFonts w:ascii="Arial" w:hAnsi="Arial" w:cs="Arial"/>
                <w:szCs w:val="32"/>
              </w:rPr>
            </w:pPr>
          </w:p>
          <w:p w:rsidR="008861A2" w:rsidRPr="008861A2" w:rsidRDefault="008861A2" w:rsidP="008861A2">
            <w:pPr>
              <w:jc w:val="both"/>
              <w:rPr>
                <w:rFonts w:ascii="Arial" w:hAnsi="Arial" w:cs="Arial"/>
                <w:szCs w:val="32"/>
              </w:rPr>
            </w:pPr>
            <w:r w:rsidRPr="008861A2">
              <w:rPr>
                <w:rFonts w:ascii="Arial" w:hAnsi="Arial" w:cs="Arial"/>
                <w:b/>
                <w:szCs w:val="32"/>
              </w:rPr>
              <w:lastRenderedPageBreak/>
              <w:t>Leia-se/Altera-se</w:t>
            </w:r>
            <w:r w:rsidRPr="008861A2">
              <w:rPr>
                <w:rFonts w:ascii="Arial" w:hAnsi="Arial" w:cs="Arial"/>
                <w:szCs w:val="32"/>
              </w:rPr>
              <w:t>:</w:t>
            </w:r>
          </w:p>
          <w:p w:rsidR="008861A2" w:rsidRPr="008861A2" w:rsidRDefault="008861A2" w:rsidP="008861A2">
            <w:pPr>
              <w:jc w:val="both"/>
              <w:rPr>
                <w:rFonts w:ascii="Arial" w:hAnsi="Arial" w:cs="Arial"/>
                <w:szCs w:val="32"/>
              </w:rPr>
            </w:pPr>
          </w:p>
          <w:p w:rsidR="008861A2" w:rsidRPr="008861A2" w:rsidRDefault="008861A2" w:rsidP="008861A2">
            <w:pPr>
              <w:jc w:val="both"/>
              <w:rPr>
                <w:rFonts w:ascii="Arial" w:hAnsi="Arial" w:cs="Arial"/>
                <w:szCs w:val="32"/>
              </w:rPr>
            </w:pPr>
            <w:r w:rsidRPr="008861A2">
              <w:rPr>
                <w:rFonts w:ascii="Arial" w:hAnsi="Arial" w:cs="Arial"/>
                <w:szCs w:val="32"/>
              </w:rPr>
              <w:t xml:space="preserve">IV - Atividades de apoio ao ensino  </w:t>
            </w:r>
          </w:p>
          <w:p w:rsidR="008861A2" w:rsidRPr="008861A2" w:rsidRDefault="008861A2" w:rsidP="008861A2">
            <w:pPr>
              <w:jc w:val="both"/>
              <w:rPr>
                <w:rFonts w:ascii="Arial" w:hAnsi="Arial" w:cs="Arial"/>
                <w:szCs w:val="32"/>
              </w:rPr>
            </w:pPr>
          </w:p>
          <w:p w:rsidR="008861A2" w:rsidRPr="008861A2" w:rsidRDefault="008861A2" w:rsidP="008861A2">
            <w:pPr>
              <w:jc w:val="both"/>
              <w:rPr>
                <w:rFonts w:ascii="Arial" w:hAnsi="Arial" w:cs="Arial"/>
                <w:szCs w:val="32"/>
              </w:rPr>
            </w:pPr>
            <w:r w:rsidRPr="008861A2">
              <w:rPr>
                <w:rFonts w:ascii="Arial" w:hAnsi="Arial" w:cs="Arial"/>
                <w:b/>
                <w:szCs w:val="32"/>
              </w:rPr>
              <w:t>Incluir</w:t>
            </w:r>
            <w:r w:rsidRPr="008861A2">
              <w:rPr>
                <w:rFonts w:ascii="Arial" w:hAnsi="Arial" w:cs="Arial"/>
                <w:szCs w:val="32"/>
              </w:rPr>
              <w:t>:</w:t>
            </w:r>
          </w:p>
          <w:p w:rsidR="008861A2" w:rsidRPr="008861A2" w:rsidRDefault="008861A2" w:rsidP="008861A2">
            <w:pPr>
              <w:jc w:val="both"/>
              <w:rPr>
                <w:rFonts w:ascii="Arial" w:hAnsi="Arial" w:cs="Arial"/>
                <w:szCs w:val="32"/>
              </w:rPr>
            </w:pPr>
          </w:p>
          <w:p w:rsidR="008861A2" w:rsidRPr="008861A2" w:rsidRDefault="008861A2" w:rsidP="008861A2">
            <w:pPr>
              <w:jc w:val="both"/>
              <w:rPr>
                <w:rFonts w:ascii="Arial" w:hAnsi="Arial" w:cs="Arial"/>
                <w:b/>
                <w:szCs w:val="32"/>
              </w:rPr>
            </w:pPr>
            <w:r w:rsidRPr="008861A2">
              <w:rPr>
                <w:rFonts w:ascii="Arial" w:hAnsi="Arial" w:cs="Arial"/>
                <w:b/>
                <w:szCs w:val="32"/>
              </w:rPr>
              <w:t>VI - Participação em reuniões (entende-se as reuniões convocadas e/ou convidadas pela Direção Geral, Direção de Ensino, Coordenações que envolva o grupo de docentes).</w:t>
            </w:r>
          </w:p>
          <w:p w:rsidR="008861A2" w:rsidRPr="008861A2" w:rsidRDefault="008861A2" w:rsidP="008861A2">
            <w:pPr>
              <w:jc w:val="both"/>
              <w:rPr>
                <w:rFonts w:ascii="Arial" w:hAnsi="Arial" w:cs="Arial"/>
                <w:szCs w:val="32"/>
              </w:rPr>
            </w:pPr>
          </w:p>
          <w:p w:rsidR="008861A2" w:rsidRPr="008861A2" w:rsidRDefault="008861A2" w:rsidP="008861A2">
            <w:pPr>
              <w:jc w:val="both"/>
              <w:rPr>
                <w:rFonts w:ascii="Arial" w:hAnsi="Arial" w:cs="Arial"/>
                <w:b/>
                <w:szCs w:val="32"/>
              </w:rPr>
            </w:pPr>
            <w:r w:rsidRPr="008861A2">
              <w:rPr>
                <w:rFonts w:ascii="Arial" w:hAnsi="Arial" w:cs="Arial"/>
                <w:b/>
                <w:szCs w:val="32"/>
              </w:rPr>
              <w:t xml:space="preserve">VII- Orientação e </w:t>
            </w:r>
            <w:proofErr w:type="spellStart"/>
            <w:r w:rsidRPr="008861A2">
              <w:rPr>
                <w:rFonts w:ascii="Arial" w:hAnsi="Arial" w:cs="Arial"/>
                <w:b/>
                <w:szCs w:val="32"/>
              </w:rPr>
              <w:t>co-orientação</w:t>
            </w:r>
            <w:proofErr w:type="spellEnd"/>
            <w:r w:rsidRPr="008861A2">
              <w:rPr>
                <w:rFonts w:ascii="Arial" w:hAnsi="Arial" w:cs="Arial"/>
                <w:b/>
                <w:szCs w:val="32"/>
              </w:rPr>
              <w:t xml:space="preserve"> de alunos do IFMT nos programas de pós-graduação (</w:t>
            </w:r>
            <w:r w:rsidRPr="008861A2">
              <w:rPr>
                <w:rFonts w:ascii="Arial" w:hAnsi="Arial" w:cs="Arial"/>
                <w:b/>
                <w:i/>
                <w:szCs w:val="32"/>
              </w:rPr>
              <w:t>lato e stricto sensu</w:t>
            </w:r>
            <w:r w:rsidRPr="008861A2">
              <w:rPr>
                <w:rFonts w:ascii="Arial" w:hAnsi="Arial" w:cs="Arial"/>
                <w:b/>
                <w:szCs w:val="32"/>
              </w:rPr>
              <w:t>).</w:t>
            </w:r>
          </w:p>
          <w:p w:rsidR="008861A2" w:rsidRPr="008861A2" w:rsidRDefault="008861A2" w:rsidP="008861A2">
            <w:pPr>
              <w:rPr>
                <w:rFonts w:ascii="Arial" w:hAnsi="Arial" w:cs="Arial"/>
                <w:b/>
                <w:szCs w:val="32"/>
              </w:rPr>
            </w:pPr>
          </w:p>
        </w:tc>
      </w:tr>
      <w:tr w:rsidR="008861A2" w:rsidRPr="008861A2">
        <w:trPr>
          <w:trHeight w:val="301"/>
        </w:trPr>
        <w:tc>
          <w:tcPr>
            <w:tcW w:w="4266" w:type="dxa"/>
          </w:tcPr>
          <w:p w:rsidR="008861A2" w:rsidRPr="008861A2" w:rsidRDefault="008861A2">
            <w:pPr>
              <w:rPr>
                <w:rFonts w:ascii="Arial" w:hAnsi="Arial" w:cs="Arial"/>
                <w:szCs w:val="32"/>
              </w:rPr>
            </w:pPr>
            <w:r w:rsidRPr="008861A2">
              <w:rPr>
                <w:rFonts w:ascii="Arial" w:hAnsi="Arial" w:cs="Arial"/>
                <w:szCs w:val="32"/>
              </w:rPr>
              <w:lastRenderedPageBreak/>
              <w:t>§1º do art. 9</w:t>
            </w:r>
          </w:p>
        </w:tc>
        <w:tc>
          <w:tcPr>
            <w:tcW w:w="9952" w:type="dxa"/>
          </w:tcPr>
          <w:p w:rsidR="008861A2" w:rsidRPr="008861A2" w:rsidRDefault="008861A2" w:rsidP="008861A2">
            <w:pPr>
              <w:rPr>
                <w:rFonts w:ascii="Arial" w:hAnsi="Arial" w:cs="Arial"/>
                <w:szCs w:val="32"/>
              </w:rPr>
            </w:pPr>
            <w:r w:rsidRPr="008861A2">
              <w:rPr>
                <w:rFonts w:ascii="Arial" w:hAnsi="Arial" w:cs="Arial"/>
                <w:b/>
                <w:szCs w:val="32"/>
              </w:rPr>
              <w:t xml:space="preserve">Inserir: </w:t>
            </w:r>
            <w:r w:rsidRPr="008861A2">
              <w:rPr>
                <w:rFonts w:ascii="Arial" w:hAnsi="Arial" w:cs="Arial"/>
                <w:szCs w:val="32"/>
              </w:rPr>
              <w:t xml:space="preserve">presenciais, </w:t>
            </w:r>
            <w:proofErr w:type="spellStart"/>
            <w:r w:rsidRPr="008861A2">
              <w:rPr>
                <w:rFonts w:ascii="Arial" w:hAnsi="Arial" w:cs="Arial"/>
                <w:szCs w:val="32"/>
              </w:rPr>
              <w:t>semi-presencial</w:t>
            </w:r>
            <w:proofErr w:type="spellEnd"/>
            <w:r w:rsidRPr="008861A2">
              <w:rPr>
                <w:rFonts w:ascii="Arial" w:hAnsi="Arial" w:cs="Arial"/>
                <w:szCs w:val="32"/>
              </w:rPr>
              <w:t xml:space="preserve"> e/ou a distância (sem agência externa de fomento)</w:t>
            </w:r>
          </w:p>
          <w:p w:rsidR="008861A2" w:rsidRPr="008861A2" w:rsidRDefault="008861A2" w:rsidP="008861A2">
            <w:pPr>
              <w:rPr>
                <w:rFonts w:ascii="Arial" w:hAnsi="Arial" w:cs="Arial"/>
                <w:b/>
                <w:szCs w:val="32"/>
              </w:rPr>
            </w:pPr>
          </w:p>
        </w:tc>
      </w:tr>
      <w:tr w:rsidR="008861A2" w:rsidRPr="008861A2">
        <w:trPr>
          <w:trHeight w:val="136"/>
        </w:trPr>
        <w:tc>
          <w:tcPr>
            <w:tcW w:w="4266" w:type="dxa"/>
          </w:tcPr>
          <w:p w:rsidR="008861A2" w:rsidRPr="008861A2" w:rsidRDefault="008861A2">
            <w:pPr>
              <w:rPr>
                <w:rFonts w:ascii="Arial" w:hAnsi="Arial" w:cs="Arial"/>
                <w:szCs w:val="32"/>
              </w:rPr>
            </w:pPr>
            <w:r w:rsidRPr="008861A2">
              <w:rPr>
                <w:rFonts w:ascii="Arial" w:hAnsi="Arial" w:cs="Arial"/>
                <w:szCs w:val="32"/>
              </w:rPr>
              <w:t>§2º do art. 9</w:t>
            </w:r>
          </w:p>
        </w:tc>
        <w:tc>
          <w:tcPr>
            <w:tcW w:w="9952" w:type="dxa"/>
          </w:tcPr>
          <w:p w:rsidR="008861A2" w:rsidRPr="008861A2" w:rsidRDefault="008861A2" w:rsidP="008861A2">
            <w:pPr>
              <w:rPr>
                <w:rFonts w:ascii="Arial" w:hAnsi="Arial" w:cs="Arial"/>
                <w:b/>
                <w:szCs w:val="32"/>
              </w:rPr>
            </w:pPr>
            <w:r w:rsidRPr="008861A2">
              <w:rPr>
                <w:rFonts w:ascii="Arial" w:hAnsi="Arial" w:cs="Arial"/>
                <w:b/>
                <w:szCs w:val="32"/>
              </w:rPr>
              <w:t>Onde se lê:</w:t>
            </w:r>
          </w:p>
          <w:p w:rsidR="008861A2" w:rsidRPr="008861A2" w:rsidRDefault="008861A2" w:rsidP="008861A2">
            <w:pPr>
              <w:jc w:val="both"/>
              <w:rPr>
                <w:rFonts w:ascii="Arial" w:hAnsi="Arial" w:cs="Arial"/>
                <w:b/>
                <w:szCs w:val="32"/>
              </w:rPr>
            </w:pPr>
            <w:r w:rsidRPr="008861A2">
              <w:rPr>
                <w:rFonts w:ascii="Arial" w:hAnsi="Arial" w:cs="Arial"/>
                <w:szCs w:val="32"/>
              </w:rPr>
              <w:t xml:space="preserve">Entende-se por Orientação, </w:t>
            </w:r>
            <w:proofErr w:type="spellStart"/>
            <w:r w:rsidRPr="008861A2">
              <w:rPr>
                <w:rFonts w:ascii="Arial" w:hAnsi="Arial" w:cs="Arial"/>
                <w:szCs w:val="32"/>
              </w:rPr>
              <w:t>Co-orientação</w:t>
            </w:r>
            <w:proofErr w:type="spellEnd"/>
            <w:r w:rsidRPr="008861A2">
              <w:rPr>
                <w:rFonts w:ascii="Arial" w:hAnsi="Arial" w:cs="Arial"/>
                <w:szCs w:val="32"/>
              </w:rPr>
              <w:t xml:space="preserve"> e Supervisão as atividades de ensino que compõem o currículo, tais como</w:t>
            </w:r>
            <w:r w:rsidRPr="008861A2">
              <w:rPr>
                <w:rFonts w:ascii="Arial" w:hAnsi="Arial" w:cs="Arial"/>
                <w:b/>
                <w:szCs w:val="32"/>
              </w:rPr>
              <w:t>:</w:t>
            </w:r>
          </w:p>
          <w:p w:rsidR="008861A2" w:rsidRPr="008861A2" w:rsidRDefault="008861A2" w:rsidP="008861A2">
            <w:pPr>
              <w:jc w:val="both"/>
              <w:rPr>
                <w:rFonts w:ascii="Arial" w:hAnsi="Arial" w:cs="Arial"/>
                <w:b/>
                <w:szCs w:val="32"/>
              </w:rPr>
            </w:pPr>
          </w:p>
          <w:p w:rsidR="008861A2" w:rsidRPr="008861A2" w:rsidRDefault="008861A2" w:rsidP="008861A2">
            <w:pPr>
              <w:jc w:val="both"/>
              <w:rPr>
                <w:rFonts w:ascii="Arial" w:hAnsi="Arial" w:cs="Arial"/>
                <w:b/>
                <w:szCs w:val="32"/>
              </w:rPr>
            </w:pPr>
            <w:r w:rsidRPr="008861A2">
              <w:rPr>
                <w:rFonts w:ascii="Arial" w:hAnsi="Arial" w:cs="Arial"/>
                <w:b/>
                <w:szCs w:val="32"/>
              </w:rPr>
              <w:lastRenderedPageBreak/>
              <w:t>Leia-se/Altera-se para:</w:t>
            </w:r>
          </w:p>
          <w:p w:rsidR="008861A2" w:rsidRPr="008861A2" w:rsidRDefault="008861A2" w:rsidP="008861A2">
            <w:pPr>
              <w:jc w:val="both"/>
              <w:rPr>
                <w:rFonts w:ascii="Arial" w:hAnsi="Arial" w:cs="Arial"/>
                <w:szCs w:val="32"/>
              </w:rPr>
            </w:pPr>
            <w:r w:rsidRPr="008861A2">
              <w:rPr>
                <w:rFonts w:ascii="Arial" w:hAnsi="Arial" w:cs="Arial"/>
                <w:szCs w:val="32"/>
              </w:rPr>
              <w:t xml:space="preserve">Entende-se por Orientação, </w:t>
            </w:r>
            <w:proofErr w:type="spellStart"/>
            <w:r w:rsidRPr="008861A2">
              <w:rPr>
                <w:rFonts w:ascii="Arial" w:hAnsi="Arial" w:cs="Arial"/>
                <w:szCs w:val="32"/>
              </w:rPr>
              <w:t>Co-orientação</w:t>
            </w:r>
            <w:proofErr w:type="spellEnd"/>
            <w:r w:rsidRPr="008861A2">
              <w:rPr>
                <w:rFonts w:ascii="Arial" w:hAnsi="Arial" w:cs="Arial"/>
                <w:szCs w:val="32"/>
              </w:rPr>
              <w:t xml:space="preserve"> e Supervisão as atividades de ensino, </w:t>
            </w:r>
            <w:r w:rsidRPr="008861A2">
              <w:rPr>
                <w:rFonts w:ascii="Arial" w:hAnsi="Arial" w:cs="Arial"/>
                <w:b/>
                <w:szCs w:val="32"/>
              </w:rPr>
              <w:t>ofertadas no âmbito do IFMT</w:t>
            </w:r>
            <w:r w:rsidRPr="008861A2">
              <w:rPr>
                <w:rFonts w:ascii="Arial" w:hAnsi="Arial" w:cs="Arial"/>
                <w:szCs w:val="32"/>
              </w:rPr>
              <w:t>, que compõem o currículo, tais como:</w:t>
            </w:r>
          </w:p>
          <w:p w:rsidR="008861A2" w:rsidRPr="008861A2" w:rsidRDefault="008861A2" w:rsidP="008861A2">
            <w:pPr>
              <w:jc w:val="both"/>
              <w:rPr>
                <w:rFonts w:ascii="Arial" w:hAnsi="Arial" w:cs="Arial"/>
                <w:szCs w:val="32"/>
              </w:rPr>
            </w:pPr>
          </w:p>
          <w:tbl>
            <w:tblPr>
              <w:tblStyle w:val="Tabelacomgrade"/>
              <w:tblW w:w="10283" w:type="dxa"/>
              <w:tblLook w:val="04A0" w:firstRow="1" w:lastRow="0" w:firstColumn="1" w:lastColumn="0" w:noHBand="0" w:noVBand="1"/>
            </w:tblPr>
            <w:tblGrid>
              <w:gridCol w:w="6381"/>
              <w:gridCol w:w="1701"/>
              <w:gridCol w:w="2201"/>
            </w:tblGrid>
            <w:tr w:rsidR="008861A2" w:rsidRPr="008861A2">
              <w:tc>
                <w:tcPr>
                  <w:tcW w:w="6381" w:type="dxa"/>
                  <w:shd w:val="clear" w:color="auto" w:fill="DBE5F1" w:themeFill="accent1" w:themeFillTint="33"/>
                </w:tcPr>
                <w:p w:rsidR="008861A2" w:rsidRPr="008861A2" w:rsidRDefault="008861A2" w:rsidP="008861A2">
                  <w:pPr>
                    <w:jc w:val="both"/>
                    <w:rPr>
                      <w:rFonts w:ascii="Arial" w:hAnsi="Arial" w:cs="Arial"/>
                      <w:b/>
                      <w:szCs w:val="32"/>
                    </w:rPr>
                  </w:pPr>
                  <w:r w:rsidRPr="008861A2">
                    <w:rPr>
                      <w:rFonts w:ascii="Arial" w:hAnsi="Arial" w:cs="Arial"/>
                      <w:b/>
                      <w:szCs w:val="32"/>
                    </w:rPr>
                    <w:t>Atividade</w:t>
                  </w:r>
                </w:p>
              </w:tc>
              <w:tc>
                <w:tcPr>
                  <w:tcW w:w="1701" w:type="dxa"/>
                  <w:shd w:val="clear" w:color="auto" w:fill="DBE5F1" w:themeFill="accent1" w:themeFillTint="33"/>
                </w:tcPr>
                <w:p w:rsidR="008861A2" w:rsidRPr="008861A2" w:rsidRDefault="008861A2" w:rsidP="008861A2">
                  <w:pPr>
                    <w:jc w:val="both"/>
                    <w:rPr>
                      <w:rFonts w:ascii="Arial" w:hAnsi="Arial" w:cs="Arial"/>
                      <w:b/>
                      <w:szCs w:val="32"/>
                    </w:rPr>
                  </w:pPr>
                  <w:r w:rsidRPr="008861A2">
                    <w:rPr>
                      <w:rFonts w:ascii="Arial" w:hAnsi="Arial" w:cs="Arial"/>
                      <w:b/>
                      <w:szCs w:val="32"/>
                    </w:rPr>
                    <w:t>Carga horária por aluno</w:t>
                  </w:r>
                </w:p>
              </w:tc>
              <w:tc>
                <w:tcPr>
                  <w:tcW w:w="2201" w:type="dxa"/>
                  <w:shd w:val="clear" w:color="auto" w:fill="DBE5F1" w:themeFill="accent1" w:themeFillTint="33"/>
                </w:tcPr>
                <w:p w:rsidR="008861A2" w:rsidRPr="008861A2" w:rsidRDefault="008861A2" w:rsidP="008861A2">
                  <w:pPr>
                    <w:jc w:val="both"/>
                    <w:rPr>
                      <w:rFonts w:ascii="Arial" w:hAnsi="Arial" w:cs="Arial"/>
                      <w:b/>
                      <w:szCs w:val="32"/>
                    </w:rPr>
                  </w:pPr>
                  <w:r w:rsidRPr="008861A2">
                    <w:rPr>
                      <w:rFonts w:ascii="Arial" w:hAnsi="Arial" w:cs="Arial"/>
                      <w:b/>
                      <w:szCs w:val="32"/>
                    </w:rPr>
                    <w:t>Carga horária</w:t>
                  </w:r>
                </w:p>
                <w:p w:rsidR="008861A2" w:rsidRPr="008861A2" w:rsidRDefault="008861A2" w:rsidP="008861A2">
                  <w:pPr>
                    <w:jc w:val="both"/>
                    <w:rPr>
                      <w:rFonts w:ascii="Arial" w:hAnsi="Arial" w:cs="Arial"/>
                      <w:b/>
                      <w:szCs w:val="32"/>
                    </w:rPr>
                  </w:pPr>
                  <w:r w:rsidRPr="008861A2">
                    <w:rPr>
                      <w:rFonts w:ascii="Arial" w:hAnsi="Arial" w:cs="Arial"/>
                      <w:b/>
                      <w:szCs w:val="32"/>
                    </w:rPr>
                    <w:t>Semanal</w:t>
                  </w:r>
                </w:p>
                <w:p w:rsidR="008861A2" w:rsidRPr="008861A2" w:rsidRDefault="008861A2" w:rsidP="008861A2">
                  <w:pPr>
                    <w:jc w:val="both"/>
                    <w:rPr>
                      <w:rFonts w:ascii="Arial" w:hAnsi="Arial" w:cs="Arial"/>
                      <w:b/>
                      <w:szCs w:val="32"/>
                    </w:rPr>
                  </w:pPr>
                  <w:r w:rsidRPr="008861A2">
                    <w:rPr>
                      <w:rFonts w:ascii="Arial" w:hAnsi="Arial" w:cs="Arial"/>
                      <w:b/>
                      <w:szCs w:val="32"/>
                    </w:rPr>
                    <w:t>(máximo)</w:t>
                  </w:r>
                </w:p>
              </w:tc>
            </w:tr>
            <w:tr w:rsidR="008861A2" w:rsidRPr="008861A2">
              <w:tc>
                <w:tcPr>
                  <w:tcW w:w="6381" w:type="dxa"/>
                </w:tcPr>
                <w:p w:rsidR="008861A2" w:rsidRPr="008861A2" w:rsidRDefault="008861A2" w:rsidP="008861A2">
                  <w:pPr>
                    <w:pStyle w:val="PargrafodaLista"/>
                    <w:numPr>
                      <w:ilvl w:val="0"/>
                      <w:numId w:val="3"/>
                    </w:numPr>
                    <w:jc w:val="both"/>
                    <w:rPr>
                      <w:rFonts w:ascii="Arial" w:hAnsi="Arial" w:cs="Arial"/>
                      <w:sz w:val="22"/>
                      <w:szCs w:val="32"/>
                    </w:rPr>
                  </w:pPr>
                  <w:r w:rsidRPr="008861A2">
                    <w:rPr>
                      <w:rFonts w:ascii="Arial" w:hAnsi="Arial" w:cs="Arial"/>
                      <w:sz w:val="22"/>
                      <w:szCs w:val="32"/>
                    </w:rPr>
                    <w:t xml:space="preserve">Orientação de Estágio e monitoria, devidamente caracterizados nos projetos de cursos técnicos e de graduação </w:t>
                  </w:r>
                </w:p>
              </w:tc>
              <w:tc>
                <w:tcPr>
                  <w:tcW w:w="1701" w:type="dxa"/>
                </w:tcPr>
                <w:p w:rsidR="008861A2" w:rsidRPr="008861A2" w:rsidRDefault="008861A2" w:rsidP="008861A2">
                  <w:pPr>
                    <w:jc w:val="both"/>
                    <w:rPr>
                      <w:rFonts w:ascii="Arial" w:hAnsi="Arial" w:cs="Arial"/>
                      <w:b/>
                      <w:szCs w:val="32"/>
                    </w:rPr>
                  </w:pPr>
                </w:p>
                <w:p w:rsidR="008861A2" w:rsidRPr="008861A2" w:rsidRDefault="008861A2" w:rsidP="008861A2">
                  <w:pPr>
                    <w:jc w:val="both"/>
                    <w:rPr>
                      <w:rFonts w:ascii="Arial" w:hAnsi="Arial" w:cs="Arial"/>
                      <w:b/>
                      <w:szCs w:val="32"/>
                    </w:rPr>
                  </w:pPr>
                  <w:r w:rsidRPr="008861A2">
                    <w:rPr>
                      <w:rFonts w:ascii="Arial" w:hAnsi="Arial" w:cs="Arial"/>
                      <w:b/>
                      <w:szCs w:val="32"/>
                    </w:rPr>
                    <w:t>1 hora por aluno</w:t>
                  </w:r>
                </w:p>
              </w:tc>
              <w:tc>
                <w:tcPr>
                  <w:tcW w:w="2201" w:type="dxa"/>
                </w:tcPr>
                <w:p w:rsidR="008861A2" w:rsidRPr="008861A2" w:rsidRDefault="008861A2" w:rsidP="008861A2">
                  <w:pPr>
                    <w:jc w:val="both"/>
                    <w:rPr>
                      <w:rFonts w:ascii="Arial" w:hAnsi="Arial" w:cs="Arial"/>
                      <w:b/>
                      <w:szCs w:val="32"/>
                    </w:rPr>
                  </w:pPr>
                </w:p>
                <w:p w:rsidR="008861A2" w:rsidRPr="008861A2" w:rsidRDefault="008861A2" w:rsidP="008861A2">
                  <w:pPr>
                    <w:jc w:val="both"/>
                    <w:rPr>
                      <w:rFonts w:ascii="Arial" w:hAnsi="Arial" w:cs="Arial"/>
                      <w:b/>
                      <w:szCs w:val="32"/>
                    </w:rPr>
                  </w:pPr>
                  <w:r w:rsidRPr="008861A2">
                    <w:rPr>
                      <w:rFonts w:ascii="Arial" w:hAnsi="Arial" w:cs="Arial"/>
                      <w:b/>
                      <w:szCs w:val="32"/>
                    </w:rPr>
                    <w:t>5 horas</w:t>
                  </w:r>
                </w:p>
              </w:tc>
            </w:tr>
            <w:tr w:rsidR="008861A2" w:rsidRPr="008861A2">
              <w:tc>
                <w:tcPr>
                  <w:tcW w:w="6381" w:type="dxa"/>
                </w:tcPr>
                <w:p w:rsidR="008861A2" w:rsidRPr="008861A2" w:rsidRDefault="008861A2" w:rsidP="008861A2">
                  <w:pPr>
                    <w:pStyle w:val="PargrafodaLista"/>
                    <w:numPr>
                      <w:ilvl w:val="0"/>
                      <w:numId w:val="3"/>
                    </w:numPr>
                    <w:jc w:val="both"/>
                    <w:rPr>
                      <w:rFonts w:ascii="Arial" w:hAnsi="Arial" w:cs="Arial"/>
                      <w:sz w:val="22"/>
                      <w:szCs w:val="32"/>
                    </w:rPr>
                  </w:pPr>
                  <w:r w:rsidRPr="008861A2">
                    <w:rPr>
                      <w:rFonts w:ascii="Arial" w:hAnsi="Arial" w:cs="Arial"/>
                      <w:sz w:val="22"/>
                      <w:szCs w:val="32"/>
                    </w:rPr>
                    <w:t xml:space="preserve">Orientação de Trabalho de Conclusão de Curso – TCC – de graduação e de cursos de pós-graduação </w:t>
                  </w:r>
                  <w:r w:rsidRPr="008861A2">
                    <w:rPr>
                      <w:rFonts w:ascii="Arial" w:hAnsi="Arial" w:cs="Arial"/>
                      <w:i/>
                      <w:sz w:val="22"/>
                      <w:szCs w:val="32"/>
                    </w:rPr>
                    <w:t>lato sensu</w:t>
                  </w:r>
                </w:p>
              </w:tc>
              <w:tc>
                <w:tcPr>
                  <w:tcW w:w="1701" w:type="dxa"/>
                </w:tcPr>
                <w:p w:rsidR="008861A2" w:rsidRPr="008861A2" w:rsidRDefault="008861A2" w:rsidP="008861A2">
                  <w:pPr>
                    <w:jc w:val="both"/>
                    <w:rPr>
                      <w:rFonts w:ascii="Arial" w:hAnsi="Arial" w:cs="Arial"/>
                      <w:b/>
                      <w:szCs w:val="32"/>
                    </w:rPr>
                  </w:pPr>
                </w:p>
                <w:p w:rsidR="008861A2" w:rsidRPr="008861A2" w:rsidRDefault="008861A2" w:rsidP="008861A2">
                  <w:pPr>
                    <w:jc w:val="both"/>
                    <w:rPr>
                      <w:rFonts w:ascii="Arial" w:hAnsi="Arial" w:cs="Arial"/>
                      <w:b/>
                      <w:szCs w:val="32"/>
                    </w:rPr>
                  </w:pPr>
                  <w:r w:rsidRPr="008861A2">
                    <w:rPr>
                      <w:rFonts w:ascii="Arial" w:hAnsi="Arial" w:cs="Arial"/>
                      <w:b/>
                      <w:szCs w:val="32"/>
                    </w:rPr>
                    <w:t>2 horas por aluno</w:t>
                  </w:r>
                </w:p>
              </w:tc>
              <w:tc>
                <w:tcPr>
                  <w:tcW w:w="2201" w:type="dxa"/>
                </w:tcPr>
                <w:p w:rsidR="008861A2" w:rsidRPr="008861A2" w:rsidRDefault="008861A2" w:rsidP="008861A2">
                  <w:pPr>
                    <w:jc w:val="both"/>
                    <w:rPr>
                      <w:rFonts w:ascii="Arial" w:hAnsi="Arial" w:cs="Arial"/>
                      <w:b/>
                      <w:szCs w:val="32"/>
                    </w:rPr>
                  </w:pPr>
                </w:p>
                <w:p w:rsidR="008861A2" w:rsidRPr="008861A2" w:rsidRDefault="008861A2" w:rsidP="008861A2">
                  <w:pPr>
                    <w:jc w:val="both"/>
                    <w:rPr>
                      <w:rFonts w:ascii="Arial" w:hAnsi="Arial" w:cs="Arial"/>
                      <w:b/>
                      <w:szCs w:val="32"/>
                    </w:rPr>
                  </w:pPr>
                  <w:r w:rsidRPr="008861A2">
                    <w:rPr>
                      <w:rFonts w:ascii="Arial" w:hAnsi="Arial" w:cs="Arial"/>
                      <w:b/>
                      <w:szCs w:val="32"/>
                    </w:rPr>
                    <w:t>6 horas</w:t>
                  </w:r>
                </w:p>
              </w:tc>
            </w:tr>
            <w:tr w:rsidR="008861A2" w:rsidRPr="008861A2">
              <w:tc>
                <w:tcPr>
                  <w:tcW w:w="6381" w:type="dxa"/>
                </w:tcPr>
                <w:p w:rsidR="008861A2" w:rsidRPr="008861A2" w:rsidRDefault="008861A2" w:rsidP="008861A2">
                  <w:pPr>
                    <w:pStyle w:val="PargrafodaLista"/>
                    <w:numPr>
                      <w:ilvl w:val="0"/>
                      <w:numId w:val="3"/>
                    </w:numPr>
                    <w:jc w:val="both"/>
                    <w:rPr>
                      <w:rFonts w:ascii="Arial" w:hAnsi="Arial" w:cs="Arial"/>
                      <w:sz w:val="22"/>
                      <w:szCs w:val="32"/>
                    </w:rPr>
                  </w:pPr>
                  <w:r w:rsidRPr="008861A2">
                    <w:rPr>
                      <w:rFonts w:ascii="Arial" w:hAnsi="Arial" w:cs="Arial"/>
                      <w:sz w:val="22"/>
                      <w:szCs w:val="32"/>
                    </w:rPr>
                    <w:t xml:space="preserve">Orientação de Dissertações e teses, nos cursos de pós-graduação </w:t>
                  </w:r>
                  <w:r w:rsidRPr="008861A2">
                    <w:rPr>
                      <w:rFonts w:ascii="Arial" w:hAnsi="Arial" w:cs="Arial"/>
                      <w:i/>
                      <w:sz w:val="22"/>
                      <w:szCs w:val="32"/>
                    </w:rPr>
                    <w:t>stricto sensu</w:t>
                  </w:r>
                  <w:r w:rsidRPr="008861A2">
                    <w:rPr>
                      <w:rFonts w:ascii="Arial" w:hAnsi="Arial" w:cs="Arial"/>
                      <w:sz w:val="22"/>
                      <w:szCs w:val="32"/>
                    </w:rPr>
                    <w:t xml:space="preserve"> </w:t>
                  </w:r>
                </w:p>
              </w:tc>
              <w:tc>
                <w:tcPr>
                  <w:tcW w:w="1701" w:type="dxa"/>
                </w:tcPr>
                <w:p w:rsidR="008861A2" w:rsidRPr="008861A2" w:rsidRDefault="008861A2" w:rsidP="008861A2">
                  <w:pPr>
                    <w:jc w:val="both"/>
                    <w:rPr>
                      <w:rFonts w:ascii="Arial" w:hAnsi="Arial" w:cs="Arial"/>
                      <w:b/>
                      <w:szCs w:val="32"/>
                    </w:rPr>
                  </w:pPr>
                </w:p>
                <w:p w:rsidR="008861A2" w:rsidRPr="008861A2" w:rsidRDefault="008861A2" w:rsidP="008861A2">
                  <w:pPr>
                    <w:jc w:val="both"/>
                    <w:rPr>
                      <w:rFonts w:ascii="Arial" w:hAnsi="Arial" w:cs="Arial"/>
                      <w:b/>
                      <w:szCs w:val="32"/>
                    </w:rPr>
                  </w:pPr>
                  <w:r w:rsidRPr="008861A2">
                    <w:rPr>
                      <w:rFonts w:ascii="Arial" w:hAnsi="Arial" w:cs="Arial"/>
                      <w:b/>
                      <w:szCs w:val="32"/>
                    </w:rPr>
                    <w:t>3 horas por aluno</w:t>
                  </w:r>
                </w:p>
              </w:tc>
              <w:tc>
                <w:tcPr>
                  <w:tcW w:w="2201" w:type="dxa"/>
                </w:tcPr>
                <w:p w:rsidR="008861A2" w:rsidRPr="008861A2" w:rsidRDefault="008861A2" w:rsidP="008861A2">
                  <w:pPr>
                    <w:jc w:val="both"/>
                    <w:rPr>
                      <w:rFonts w:ascii="Arial" w:hAnsi="Arial" w:cs="Arial"/>
                      <w:b/>
                      <w:szCs w:val="32"/>
                    </w:rPr>
                  </w:pPr>
                </w:p>
                <w:p w:rsidR="008861A2" w:rsidRPr="008861A2" w:rsidRDefault="008861A2" w:rsidP="008861A2">
                  <w:pPr>
                    <w:jc w:val="both"/>
                    <w:rPr>
                      <w:rFonts w:ascii="Arial" w:hAnsi="Arial" w:cs="Arial"/>
                      <w:b/>
                      <w:szCs w:val="32"/>
                    </w:rPr>
                  </w:pPr>
                  <w:r w:rsidRPr="008861A2">
                    <w:rPr>
                      <w:rFonts w:ascii="Arial" w:hAnsi="Arial" w:cs="Arial"/>
                      <w:b/>
                      <w:szCs w:val="32"/>
                    </w:rPr>
                    <w:t>9 horas</w:t>
                  </w:r>
                </w:p>
              </w:tc>
            </w:tr>
            <w:tr w:rsidR="008861A2" w:rsidRPr="008861A2">
              <w:tc>
                <w:tcPr>
                  <w:tcW w:w="6381" w:type="dxa"/>
                </w:tcPr>
                <w:p w:rsidR="008861A2" w:rsidRPr="008861A2" w:rsidRDefault="008861A2" w:rsidP="008861A2">
                  <w:pPr>
                    <w:pStyle w:val="PargrafodaLista"/>
                    <w:numPr>
                      <w:ilvl w:val="0"/>
                      <w:numId w:val="3"/>
                    </w:numPr>
                    <w:jc w:val="both"/>
                    <w:rPr>
                      <w:rFonts w:ascii="Arial" w:hAnsi="Arial" w:cs="Arial"/>
                      <w:sz w:val="22"/>
                      <w:szCs w:val="32"/>
                    </w:rPr>
                  </w:pPr>
                  <w:r w:rsidRPr="008861A2">
                    <w:rPr>
                      <w:rFonts w:ascii="Arial" w:hAnsi="Arial" w:cs="Arial"/>
                      <w:sz w:val="22"/>
                      <w:szCs w:val="32"/>
                    </w:rPr>
                    <w:t>Orientação profissional nas dependências de empresas que promovam o regime dual de curso em parceria com o IFMT</w:t>
                  </w:r>
                </w:p>
              </w:tc>
              <w:tc>
                <w:tcPr>
                  <w:tcW w:w="1701" w:type="dxa"/>
                </w:tcPr>
                <w:p w:rsidR="008861A2" w:rsidRPr="008861A2" w:rsidRDefault="008861A2" w:rsidP="008861A2">
                  <w:pPr>
                    <w:jc w:val="both"/>
                    <w:rPr>
                      <w:rFonts w:ascii="Arial" w:hAnsi="Arial" w:cs="Arial"/>
                      <w:b/>
                      <w:szCs w:val="32"/>
                    </w:rPr>
                  </w:pPr>
                </w:p>
                <w:p w:rsidR="008861A2" w:rsidRPr="008861A2" w:rsidRDefault="008861A2" w:rsidP="008861A2">
                  <w:pPr>
                    <w:jc w:val="both"/>
                    <w:rPr>
                      <w:rFonts w:ascii="Arial" w:hAnsi="Arial" w:cs="Arial"/>
                      <w:b/>
                      <w:szCs w:val="32"/>
                    </w:rPr>
                  </w:pPr>
                  <w:r w:rsidRPr="008861A2">
                    <w:rPr>
                      <w:rFonts w:ascii="Arial" w:hAnsi="Arial" w:cs="Arial"/>
                      <w:b/>
                      <w:szCs w:val="32"/>
                    </w:rPr>
                    <w:t>1 hora por aluno</w:t>
                  </w:r>
                </w:p>
              </w:tc>
              <w:tc>
                <w:tcPr>
                  <w:tcW w:w="2201" w:type="dxa"/>
                </w:tcPr>
                <w:p w:rsidR="008861A2" w:rsidRPr="008861A2" w:rsidRDefault="008861A2" w:rsidP="008861A2">
                  <w:pPr>
                    <w:jc w:val="both"/>
                    <w:rPr>
                      <w:rFonts w:ascii="Arial" w:hAnsi="Arial" w:cs="Arial"/>
                      <w:b/>
                      <w:szCs w:val="32"/>
                    </w:rPr>
                  </w:pPr>
                </w:p>
                <w:p w:rsidR="008861A2" w:rsidRPr="008861A2" w:rsidRDefault="008861A2" w:rsidP="008861A2">
                  <w:pPr>
                    <w:jc w:val="both"/>
                    <w:rPr>
                      <w:rFonts w:ascii="Arial" w:hAnsi="Arial" w:cs="Arial"/>
                      <w:b/>
                      <w:szCs w:val="32"/>
                    </w:rPr>
                  </w:pPr>
                  <w:r w:rsidRPr="008861A2">
                    <w:rPr>
                      <w:rFonts w:ascii="Arial" w:hAnsi="Arial" w:cs="Arial"/>
                      <w:b/>
                      <w:szCs w:val="32"/>
                    </w:rPr>
                    <w:t>5 horas</w:t>
                  </w:r>
                </w:p>
              </w:tc>
            </w:tr>
            <w:tr w:rsidR="008861A2" w:rsidRPr="008861A2">
              <w:tc>
                <w:tcPr>
                  <w:tcW w:w="6381" w:type="dxa"/>
                </w:tcPr>
                <w:p w:rsidR="008861A2" w:rsidRPr="008861A2" w:rsidRDefault="008861A2" w:rsidP="008861A2">
                  <w:pPr>
                    <w:pStyle w:val="PargrafodaLista"/>
                    <w:numPr>
                      <w:ilvl w:val="0"/>
                      <w:numId w:val="3"/>
                    </w:numPr>
                    <w:jc w:val="both"/>
                    <w:rPr>
                      <w:rFonts w:ascii="Arial" w:hAnsi="Arial" w:cs="Arial"/>
                      <w:sz w:val="22"/>
                      <w:szCs w:val="32"/>
                    </w:rPr>
                  </w:pPr>
                  <w:r w:rsidRPr="008861A2">
                    <w:rPr>
                      <w:rFonts w:ascii="Arial" w:hAnsi="Arial" w:cs="Arial"/>
                      <w:sz w:val="22"/>
                      <w:szCs w:val="32"/>
                    </w:rPr>
                    <w:lastRenderedPageBreak/>
                    <w:t xml:space="preserve">Para as atividades de </w:t>
                  </w:r>
                  <w:proofErr w:type="spellStart"/>
                  <w:r w:rsidRPr="008861A2">
                    <w:rPr>
                      <w:rFonts w:ascii="Arial" w:hAnsi="Arial" w:cs="Arial"/>
                      <w:sz w:val="22"/>
                      <w:szCs w:val="32"/>
                    </w:rPr>
                    <w:t>co-orientação</w:t>
                  </w:r>
                  <w:proofErr w:type="spellEnd"/>
                  <w:r w:rsidRPr="008861A2">
                    <w:rPr>
                      <w:rFonts w:ascii="Arial" w:hAnsi="Arial" w:cs="Arial"/>
                      <w:sz w:val="22"/>
                      <w:szCs w:val="32"/>
                    </w:rPr>
                    <w:t xml:space="preserve"> </w:t>
                  </w:r>
                </w:p>
              </w:tc>
              <w:tc>
                <w:tcPr>
                  <w:tcW w:w="1701" w:type="dxa"/>
                </w:tcPr>
                <w:p w:rsidR="008861A2" w:rsidRPr="008861A2" w:rsidRDefault="008861A2" w:rsidP="008861A2">
                  <w:pPr>
                    <w:jc w:val="both"/>
                    <w:rPr>
                      <w:rFonts w:ascii="Arial" w:hAnsi="Arial" w:cs="Arial"/>
                      <w:b/>
                      <w:szCs w:val="32"/>
                    </w:rPr>
                  </w:pPr>
                  <w:r w:rsidRPr="008861A2">
                    <w:rPr>
                      <w:rFonts w:ascii="Arial" w:hAnsi="Arial" w:cs="Arial"/>
                      <w:b/>
                      <w:szCs w:val="32"/>
                    </w:rPr>
                    <w:t>1 hora</w:t>
                  </w:r>
                </w:p>
              </w:tc>
              <w:tc>
                <w:tcPr>
                  <w:tcW w:w="2201" w:type="dxa"/>
                </w:tcPr>
                <w:p w:rsidR="008861A2" w:rsidRPr="008861A2" w:rsidRDefault="008861A2" w:rsidP="008861A2">
                  <w:pPr>
                    <w:jc w:val="both"/>
                    <w:rPr>
                      <w:rFonts w:ascii="Arial" w:hAnsi="Arial" w:cs="Arial"/>
                      <w:b/>
                      <w:szCs w:val="32"/>
                    </w:rPr>
                  </w:pPr>
                  <w:r w:rsidRPr="008861A2">
                    <w:rPr>
                      <w:rFonts w:ascii="Arial" w:hAnsi="Arial" w:cs="Arial"/>
                      <w:b/>
                      <w:szCs w:val="32"/>
                    </w:rPr>
                    <w:t>3 horas</w:t>
                  </w:r>
                </w:p>
              </w:tc>
            </w:tr>
          </w:tbl>
          <w:p w:rsidR="008861A2" w:rsidRPr="008861A2" w:rsidRDefault="008861A2" w:rsidP="008861A2">
            <w:pPr>
              <w:rPr>
                <w:rFonts w:ascii="Arial" w:hAnsi="Arial" w:cs="Arial"/>
                <w:b/>
                <w:szCs w:val="32"/>
              </w:rPr>
            </w:pPr>
          </w:p>
        </w:tc>
      </w:tr>
      <w:tr w:rsidR="008861A2" w:rsidRPr="008861A2">
        <w:trPr>
          <w:trHeight w:val="136"/>
        </w:trPr>
        <w:tc>
          <w:tcPr>
            <w:tcW w:w="4266" w:type="dxa"/>
          </w:tcPr>
          <w:p w:rsidR="008861A2" w:rsidRPr="008861A2" w:rsidRDefault="008861A2">
            <w:pPr>
              <w:rPr>
                <w:rFonts w:ascii="Arial" w:hAnsi="Arial" w:cs="Arial"/>
                <w:szCs w:val="32"/>
              </w:rPr>
            </w:pPr>
            <w:r w:rsidRPr="008861A2">
              <w:rPr>
                <w:rFonts w:ascii="Arial" w:hAnsi="Arial" w:cs="Arial"/>
                <w:szCs w:val="32"/>
              </w:rPr>
              <w:lastRenderedPageBreak/>
              <w:t>§6º do art. 9</w:t>
            </w:r>
          </w:p>
        </w:tc>
        <w:tc>
          <w:tcPr>
            <w:tcW w:w="9952" w:type="dxa"/>
          </w:tcPr>
          <w:p w:rsidR="008861A2" w:rsidRPr="008861A2" w:rsidRDefault="008861A2" w:rsidP="008861A2">
            <w:pPr>
              <w:rPr>
                <w:rFonts w:ascii="Arial" w:hAnsi="Arial" w:cs="Arial"/>
                <w:b/>
                <w:szCs w:val="32"/>
              </w:rPr>
            </w:pPr>
            <w:r w:rsidRPr="008861A2">
              <w:rPr>
                <w:rFonts w:ascii="Arial" w:hAnsi="Arial" w:cs="Arial"/>
                <w:b/>
                <w:szCs w:val="32"/>
              </w:rPr>
              <w:t>Alterar:</w:t>
            </w:r>
          </w:p>
          <w:p w:rsidR="008861A2" w:rsidRPr="008861A2" w:rsidRDefault="008861A2" w:rsidP="008861A2">
            <w:pPr>
              <w:rPr>
                <w:rFonts w:ascii="Arial" w:hAnsi="Arial" w:cs="Arial"/>
                <w:b/>
                <w:szCs w:val="32"/>
              </w:rPr>
            </w:pPr>
            <w:r w:rsidRPr="008861A2">
              <w:rPr>
                <w:rFonts w:ascii="Arial" w:hAnsi="Arial" w:cs="Arial"/>
                <w:b/>
                <w:szCs w:val="32"/>
              </w:rPr>
              <w:t>Onde se lê:</w:t>
            </w:r>
          </w:p>
          <w:p w:rsidR="008861A2" w:rsidRPr="008861A2" w:rsidRDefault="008861A2" w:rsidP="008861A2">
            <w:pPr>
              <w:jc w:val="both"/>
              <w:rPr>
                <w:rFonts w:ascii="Arial" w:hAnsi="Arial" w:cs="Arial"/>
                <w:szCs w:val="32"/>
              </w:rPr>
            </w:pPr>
            <w:r w:rsidRPr="008861A2">
              <w:rPr>
                <w:rFonts w:ascii="Arial" w:hAnsi="Arial" w:cs="Arial"/>
                <w:szCs w:val="32"/>
              </w:rPr>
              <w:t xml:space="preserve">Entende-se por projetos de Ensino aqueles desenvolvidos pelas Diretorias/Departamento de Ensino e/ou </w:t>
            </w:r>
            <w:proofErr w:type="spellStart"/>
            <w:r w:rsidRPr="008861A2">
              <w:rPr>
                <w:rFonts w:ascii="Arial" w:hAnsi="Arial" w:cs="Arial"/>
                <w:szCs w:val="32"/>
              </w:rPr>
              <w:t>Pró-Reitoria</w:t>
            </w:r>
            <w:proofErr w:type="spellEnd"/>
            <w:r w:rsidRPr="008861A2">
              <w:rPr>
                <w:rFonts w:ascii="Arial" w:hAnsi="Arial" w:cs="Arial"/>
                <w:szCs w:val="32"/>
              </w:rPr>
              <w:t>, em diferentes áreas do conhecimento, de caráter interdisciplinar, realizados diretamente no IFMT ou em outros espaços, de acordo com os objetivos estabelecidos e tendo como característica central a promoção e o incentivo à participação de estudantes em atividades de ensino que complementem e enriqueçam seu conhecimento.</w:t>
            </w:r>
          </w:p>
          <w:p w:rsidR="008861A2" w:rsidRPr="008861A2" w:rsidRDefault="008861A2" w:rsidP="008861A2">
            <w:pPr>
              <w:jc w:val="both"/>
              <w:rPr>
                <w:rFonts w:ascii="Arial" w:hAnsi="Arial" w:cs="Arial"/>
                <w:szCs w:val="32"/>
              </w:rPr>
            </w:pPr>
          </w:p>
          <w:p w:rsidR="008861A2" w:rsidRPr="008861A2" w:rsidRDefault="008861A2" w:rsidP="008861A2">
            <w:pPr>
              <w:jc w:val="both"/>
              <w:rPr>
                <w:rFonts w:ascii="Arial" w:hAnsi="Arial" w:cs="Arial"/>
                <w:b/>
                <w:szCs w:val="32"/>
              </w:rPr>
            </w:pPr>
            <w:r w:rsidRPr="008861A2">
              <w:rPr>
                <w:rFonts w:ascii="Arial" w:hAnsi="Arial" w:cs="Arial"/>
                <w:b/>
                <w:szCs w:val="32"/>
              </w:rPr>
              <w:t>Leia-se/Altera-se:</w:t>
            </w:r>
          </w:p>
          <w:p w:rsidR="008861A2" w:rsidRPr="008861A2" w:rsidRDefault="008861A2" w:rsidP="008861A2">
            <w:pPr>
              <w:jc w:val="both"/>
              <w:rPr>
                <w:rFonts w:ascii="Arial" w:hAnsi="Arial" w:cs="Arial"/>
                <w:szCs w:val="32"/>
              </w:rPr>
            </w:pPr>
            <w:r w:rsidRPr="008861A2">
              <w:rPr>
                <w:rFonts w:ascii="Arial" w:hAnsi="Arial" w:cs="Arial"/>
                <w:szCs w:val="32"/>
              </w:rPr>
              <w:t xml:space="preserve"> </w:t>
            </w:r>
          </w:p>
          <w:p w:rsidR="008861A2" w:rsidRPr="008861A2" w:rsidRDefault="008861A2" w:rsidP="008861A2">
            <w:pPr>
              <w:jc w:val="both"/>
              <w:rPr>
                <w:rFonts w:ascii="Arial" w:hAnsi="Arial" w:cs="Arial"/>
                <w:szCs w:val="32"/>
              </w:rPr>
            </w:pPr>
            <w:r w:rsidRPr="008861A2">
              <w:rPr>
                <w:rFonts w:ascii="Arial" w:hAnsi="Arial" w:cs="Arial"/>
                <w:szCs w:val="32"/>
              </w:rPr>
              <w:t xml:space="preserve">Entende-se por projetos de Ensino aqueles desenvolvidos </w:t>
            </w:r>
            <w:r w:rsidRPr="008861A2">
              <w:rPr>
                <w:rFonts w:ascii="Arial" w:hAnsi="Arial" w:cs="Arial"/>
                <w:b/>
                <w:szCs w:val="32"/>
                <w:u w:val="single"/>
              </w:rPr>
              <w:t xml:space="preserve">pelos docentes, a ser aprovado </w:t>
            </w:r>
            <w:r w:rsidRPr="008861A2">
              <w:rPr>
                <w:rFonts w:ascii="Arial" w:hAnsi="Arial" w:cs="Arial"/>
                <w:szCs w:val="32"/>
              </w:rPr>
              <w:t xml:space="preserve">pelas Diretorias/Departamento de Ensino e/ou </w:t>
            </w:r>
            <w:proofErr w:type="spellStart"/>
            <w:r w:rsidRPr="008861A2">
              <w:rPr>
                <w:rFonts w:ascii="Arial" w:hAnsi="Arial" w:cs="Arial"/>
                <w:szCs w:val="32"/>
              </w:rPr>
              <w:t>Pró-Reitoria</w:t>
            </w:r>
            <w:proofErr w:type="spellEnd"/>
            <w:r w:rsidRPr="008861A2">
              <w:rPr>
                <w:rFonts w:ascii="Arial" w:hAnsi="Arial" w:cs="Arial"/>
                <w:szCs w:val="32"/>
              </w:rPr>
              <w:t>, em diferentes áreas do conhecimento, de caráter interdisciplinar, realizados diretamente no IFMT ou em outros espaços, de acordo com os objetivos estabelecidos e tendo como característica central a promoção e o incentivo à participação de estudantes em atividades de ensino que complementem e enriqueçam seu conhecimento.</w:t>
            </w:r>
          </w:p>
        </w:tc>
      </w:tr>
      <w:tr w:rsidR="008861A2" w:rsidRPr="008861A2">
        <w:trPr>
          <w:trHeight w:val="136"/>
        </w:trPr>
        <w:tc>
          <w:tcPr>
            <w:tcW w:w="4266" w:type="dxa"/>
          </w:tcPr>
          <w:p w:rsidR="008861A2" w:rsidRPr="008861A2" w:rsidRDefault="008861A2">
            <w:pPr>
              <w:rPr>
                <w:rFonts w:ascii="Arial" w:hAnsi="Arial" w:cs="Arial"/>
                <w:szCs w:val="32"/>
              </w:rPr>
            </w:pPr>
            <w:r w:rsidRPr="008861A2">
              <w:rPr>
                <w:rFonts w:ascii="Arial" w:hAnsi="Arial" w:cs="Arial"/>
                <w:szCs w:val="32"/>
              </w:rPr>
              <w:t>§7º do art. 9</w:t>
            </w:r>
          </w:p>
        </w:tc>
        <w:tc>
          <w:tcPr>
            <w:tcW w:w="9952" w:type="dxa"/>
          </w:tcPr>
          <w:p w:rsidR="008861A2" w:rsidRPr="008861A2" w:rsidRDefault="008861A2" w:rsidP="008861A2">
            <w:pPr>
              <w:rPr>
                <w:rFonts w:ascii="Arial" w:hAnsi="Arial" w:cs="Arial"/>
                <w:b/>
                <w:szCs w:val="32"/>
              </w:rPr>
            </w:pPr>
            <w:r w:rsidRPr="008861A2">
              <w:rPr>
                <w:rFonts w:ascii="Arial" w:hAnsi="Arial" w:cs="Arial"/>
                <w:b/>
                <w:szCs w:val="32"/>
              </w:rPr>
              <w:t>Onde se lê:</w:t>
            </w:r>
          </w:p>
          <w:p w:rsidR="008861A2" w:rsidRPr="008861A2" w:rsidRDefault="008861A2" w:rsidP="008861A2">
            <w:pPr>
              <w:rPr>
                <w:rFonts w:ascii="Arial" w:hAnsi="Arial" w:cs="Arial"/>
                <w:szCs w:val="32"/>
              </w:rPr>
            </w:pPr>
            <w:r w:rsidRPr="008861A2">
              <w:rPr>
                <w:rFonts w:ascii="Arial" w:hAnsi="Arial" w:cs="Arial"/>
                <w:szCs w:val="32"/>
              </w:rPr>
              <w:t>O tempo destinado às atividades docentes será mensurado em horas de 60 minutos.</w:t>
            </w:r>
          </w:p>
          <w:p w:rsidR="008861A2" w:rsidRPr="008861A2" w:rsidRDefault="008861A2" w:rsidP="008861A2">
            <w:pPr>
              <w:rPr>
                <w:rFonts w:ascii="Arial" w:hAnsi="Arial" w:cs="Arial"/>
                <w:b/>
                <w:szCs w:val="32"/>
              </w:rPr>
            </w:pPr>
          </w:p>
          <w:p w:rsidR="008861A2" w:rsidRPr="008861A2" w:rsidRDefault="008861A2" w:rsidP="008861A2">
            <w:pPr>
              <w:rPr>
                <w:rFonts w:ascii="Arial" w:hAnsi="Arial" w:cs="Arial"/>
                <w:b/>
                <w:szCs w:val="32"/>
              </w:rPr>
            </w:pPr>
            <w:r w:rsidRPr="008861A2">
              <w:rPr>
                <w:rFonts w:ascii="Arial" w:hAnsi="Arial" w:cs="Arial"/>
                <w:b/>
                <w:szCs w:val="32"/>
              </w:rPr>
              <w:t>Altera-se para:</w:t>
            </w:r>
          </w:p>
          <w:p w:rsidR="008861A2" w:rsidRPr="008861A2" w:rsidRDefault="008861A2" w:rsidP="008861A2">
            <w:pPr>
              <w:rPr>
                <w:rFonts w:ascii="Arial" w:hAnsi="Arial" w:cs="Arial"/>
                <w:b/>
                <w:szCs w:val="32"/>
              </w:rPr>
            </w:pPr>
          </w:p>
          <w:p w:rsidR="008861A2" w:rsidRPr="008861A2" w:rsidRDefault="008861A2" w:rsidP="008861A2">
            <w:pPr>
              <w:jc w:val="both"/>
              <w:rPr>
                <w:rFonts w:ascii="Arial" w:hAnsi="Arial" w:cs="Arial"/>
                <w:b/>
                <w:szCs w:val="32"/>
              </w:rPr>
            </w:pPr>
            <w:r w:rsidRPr="008861A2">
              <w:rPr>
                <w:rFonts w:ascii="Arial" w:hAnsi="Arial" w:cs="Arial"/>
                <w:szCs w:val="32"/>
              </w:rPr>
              <w:t xml:space="preserve">O tempo destinado às atividades docentes será mensurado em horas de 60 minutos. </w:t>
            </w:r>
            <w:r w:rsidRPr="008861A2">
              <w:rPr>
                <w:rFonts w:ascii="Arial" w:hAnsi="Arial" w:cs="Arial"/>
                <w:b/>
                <w:szCs w:val="32"/>
              </w:rPr>
              <w:t>Com relação a regência em sala, embora a hora/aula seja de 50 minutos, para efeito de carga horária de trabalho, deverá ser contabilizado como hora completa de 60 minutos</w:t>
            </w:r>
            <w:r w:rsidRPr="008861A2">
              <w:rPr>
                <w:rFonts w:ascii="Arial" w:hAnsi="Arial" w:cs="Arial"/>
                <w:szCs w:val="32"/>
              </w:rPr>
              <w:t xml:space="preserve">, </w:t>
            </w:r>
            <w:r w:rsidRPr="008861A2">
              <w:rPr>
                <w:rFonts w:ascii="Arial" w:hAnsi="Arial" w:cs="Arial"/>
                <w:b/>
                <w:szCs w:val="32"/>
              </w:rPr>
              <w:t>de modo que 1 hora aula equivale 1 hora (relógio) trabalhada.</w:t>
            </w:r>
          </w:p>
          <w:p w:rsidR="008861A2" w:rsidRPr="008861A2" w:rsidRDefault="008861A2" w:rsidP="008861A2">
            <w:pPr>
              <w:jc w:val="both"/>
              <w:rPr>
                <w:rFonts w:ascii="Arial" w:hAnsi="Arial" w:cs="Arial"/>
                <w:b/>
                <w:szCs w:val="32"/>
              </w:rPr>
            </w:pPr>
            <w:r w:rsidRPr="008861A2">
              <w:rPr>
                <w:rFonts w:ascii="Arial" w:hAnsi="Arial" w:cs="Arial"/>
                <w:b/>
                <w:szCs w:val="32"/>
              </w:rPr>
              <w:t xml:space="preserve"> </w:t>
            </w:r>
          </w:p>
          <w:p w:rsidR="008861A2" w:rsidRPr="008861A2" w:rsidRDefault="008861A2" w:rsidP="008861A2">
            <w:pPr>
              <w:jc w:val="both"/>
              <w:rPr>
                <w:rFonts w:ascii="Arial" w:hAnsi="Arial" w:cs="Arial"/>
                <w:szCs w:val="32"/>
              </w:rPr>
            </w:pPr>
            <w:proofErr w:type="spellStart"/>
            <w:r w:rsidRPr="008861A2">
              <w:rPr>
                <w:rFonts w:ascii="Arial" w:hAnsi="Arial" w:cs="Arial"/>
                <w:b/>
                <w:szCs w:val="32"/>
              </w:rPr>
              <w:t>Obs</w:t>
            </w:r>
            <w:proofErr w:type="spellEnd"/>
            <w:r w:rsidRPr="008861A2">
              <w:rPr>
                <w:rFonts w:ascii="Arial" w:hAnsi="Arial" w:cs="Arial"/>
                <w:b/>
                <w:szCs w:val="32"/>
              </w:rPr>
              <w:t xml:space="preserve">: </w:t>
            </w:r>
            <w:r w:rsidRPr="008861A2">
              <w:rPr>
                <w:rFonts w:ascii="Arial" w:hAnsi="Arial" w:cs="Arial"/>
                <w:szCs w:val="32"/>
              </w:rPr>
              <w:t xml:space="preserve">Os pareceres do Tribunal Superior do Trabalho 6966004520055090014, de 23/102/15 e o Parecer do CNE/CEB 004/2009, de 10 de março de 2009 estabelecem precedente para que compreendamos que 1 hora/aula equivale a 60 minutos, levando em consideração que o ambiente de aprendizagem extrapola o espaço de sala de aula. </w:t>
            </w:r>
          </w:p>
          <w:p w:rsidR="008861A2" w:rsidRPr="008861A2" w:rsidRDefault="008861A2" w:rsidP="008861A2">
            <w:pPr>
              <w:rPr>
                <w:rFonts w:ascii="Arial" w:hAnsi="Arial" w:cs="Arial"/>
                <w:szCs w:val="32"/>
              </w:rPr>
            </w:pPr>
          </w:p>
        </w:tc>
      </w:tr>
      <w:tr w:rsidR="008861A2" w:rsidRPr="008861A2">
        <w:trPr>
          <w:trHeight w:val="136"/>
        </w:trPr>
        <w:tc>
          <w:tcPr>
            <w:tcW w:w="4266" w:type="dxa"/>
          </w:tcPr>
          <w:p w:rsidR="008861A2" w:rsidRPr="008861A2" w:rsidRDefault="008861A2">
            <w:pPr>
              <w:rPr>
                <w:rFonts w:ascii="Arial" w:hAnsi="Arial" w:cs="Arial"/>
                <w:szCs w:val="32"/>
              </w:rPr>
            </w:pPr>
            <w:r w:rsidRPr="008861A2">
              <w:rPr>
                <w:rFonts w:ascii="Arial" w:hAnsi="Arial" w:cs="Arial"/>
                <w:szCs w:val="32"/>
              </w:rPr>
              <w:lastRenderedPageBreak/>
              <w:t>Art.10</w:t>
            </w:r>
          </w:p>
        </w:tc>
        <w:tc>
          <w:tcPr>
            <w:tcW w:w="9952" w:type="dxa"/>
          </w:tcPr>
          <w:p w:rsidR="008861A2" w:rsidRPr="008861A2" w:rsidRDefault="008861A2" w:rsidP="008861A2">
            <w:pPr>
              <w:jc w:val="both"/>
              <w:rPr>
                <w:rFonts w:ascii="Arial" w:hAnsi="Arial" w:cs="Arial"/>
                <w:szCs w:val="32"/>
              </w:rPr>
            </w:pPr>
            <w:r w:rsidRPr="008861A2">
              <w:rPr>
                <w:rFonts w:ascii="Arial" w:hAnsi="Arial" w:cs="Arial"/>
                <w:szCs w:val="32"/>
              </w:rPr>
              <w:t xml:space="preserve">   Para as atividades de regência de aula observar-se-á os seguintes grupos e conforme tabela abaixo:</w:t>
            </w:r>
          </w:p>
          <w:p w:rsidR="008861A2" w:rsidRPr="008861A2" w:rsidRDefault="008861A2" w:rsidP="008861A2">
            <w:pPr>
              <w:jc w:val="both"/>
              <w:rPr>
                <w:rFonts w:ascii="Arial" w:hAnsi="Arial" w:cs="Arial"/>
                <w:szCs w:val="32"/>
              </w:rPr>
            </w:pPr>
          </w:p>
          <w:p w:rsidR="008861A2" w:rsidRPr="008861A2" w:rsidRDefault="008861A2" w:rsidP="008861A2">
            <w:pPr>
              <w:pStyle w:val="PargrafodaLista"/>
              <w:numPr>
                <w:ilvl w:val="0"/>
                <w:numId w:val="4"/>
              </w:numPr>
              <w:jc w:val="both"/>
              <w:rPr>
                <w:rFonts w:ascii="Arial" w:hAnsi="Arial" w:cs="Arial"/>
                <w:sz w:val="22"/>
                <w:szCs w:val="32"/>
              </w:rPr>
            </w:pPr>
            <w:r w:rsidRPr="008861A2">
              <w:rPr>
                <w:rFonts w:ascii="Arial" w:hAnsi="Arial" w:cs="Arial"/>
                <w:b/>
                <w:sz w:val="22"/>
                <w:szCs w:val="32"/>
              </w:rPr>
              <w:t>Grupo 1</w:t>
            </w:r>
            <w:r w:rsidRPr="008861A2">
              <w:rPr>
                <w:rFonts w:ascii="Arial" w:hAnsi="Arial" w:cs="Arial"/>
                <w:sz w:val="22"/>
                <w:szCs w:val="32"/>
              </w:rPr>
              <w:t xml:space="preserve"> –docente com regime de trabalho de 20 (vinte) horas semanais;</w:t>
            </w:r>
          </w:p>
          <w:p w:rsidR="008861A2" w:rsidRPr="008861A2" w:rsidRDefault="008861A2" w:rsidP="008861A2">
            <w:pPr>
              <w:pStyle w:val="PargrafodaLista"/>
              <w:numPr>
                <w:ilvl w:val="0"/>
                <w:numId w:val="4"/>
              </w:numPr>
              <w:jc w:val="both"/>
              <w:rPr>
                <w:rFonts w:ascii="Arial" w:hAnsi="Arial" w:cs="Arial"/>
                <w:sz w:val="22"/>
                <w:szCs w:val="32"/>
              </w:rPr>
            </w:pPr>
            <w:r w:rsidRPr="008861A2">
              <w:rPr>
                <w:rFonts w:ascii="Arial" w:hAnsi="Arial" w:cs="Arial"/>
                <w:b/>
                <w:sz w:val="22"/>
                <w:szCs w:val="32"/>
              </w:rPr>
              <w:t>Grupo 2</w:t>
            </w:r>
            <w:r w:rsidRPr="008861A2">
              <w:rPr>
                <w:rFonts w:ascii="Arial" w:hAnsi="Arial" w:cs="Arial"/>
                <w:sz w:val="22"/>
                <w:szCs w:val="32"/>
              </w:rPr>
              <w:t>- docente com regime de trabalho de 40 (quarenta) horas semanais;</w:t>
            </w:r>
          </w:p>
          <w:p w:rsidR="008861A2" w:rsidRPr="008861A2" w:rsidRDefault="008861A2" w:rsidP="008861A2">
            <w:pPr>
              <w:pStyle w:val="PargrafodaLista"/>
              <w:numPr>
                <w:ilvl w:val="0"/>
                <w:numId w:val="4"/>
              </w:numPr>
              <w:jc w:val="both"/>
              <w:rPr>
                <w:rFonts w:ascii="Arial" w:hAnsi="Arial" w:cs="Arial"/>
                <w:sz w:val="22"/>
                <w:szCs w:val="32"/>
              </w:rPr>
            </w:pPr>
            <w:r w:rsidRPr="008861A2">
              <w:rPr>
                <w:rFonts w:ascii="Arial" w:hAnsi="Arial" w:cs="Arial"/>
                <w:b/>
                <w:sz w:val="22"/>
                <w:szCs w:val="32"/>
              </w:rPr>
              <w:t>Grupo 3</w:t>
            </w:r>
            <w:r w:rsidRPr="008861A2">
              <w:rPr>
                <w:rFonts w:ascii="Arial" w:hAnsi="Arial" w:cs="Arial"/>
                <w:sz w:val="22"/>
                <w:szCs w:val="32"/>
              </w:rPr>
              <w:t xml:space="preserve"> – docente com regime de trabalho de 40 (quarenta) horas semanais em Dedicação Exclusiva;</w:t>
            </w:r>
          </w:p>
          <w:p w:rsidR="008861A2" w:rsidRPr="008861A2" w:rsidRDefault="008861A2" w:rsidP="008861A2">
            <w:pPr>
              <w:pStyle w:val="PargrafodaLista"/>
              <w:numPr>
                <w:ilvl w:val="0"/>
                <w:numId w:val="4"/>
              </w:numPr>
              <w:jc w:val="both"/>
              <w:rPr>
                <w:rFonts w:ascii="Arial" w:hAnsi="Arial" w:cs="Arial"/>
                <w:sz w:val="22"/>
                <w:szCs w:val="32"/>
              </w:rPr>
            </w:pPr>
            <w:r w:rsidRPr="008861A2">
              <w:rPr>
                <w:rFonts w:ascii="Arial" w:hAnsi="Arial" w:cs="Arial"/>
                <w:b/>
                <w:sz w:val="22"/>
                <w:szCs w:val="32"/>
              </w:rPr>
              <w:t>Grupo 4</w:t>
            </w:r>
            <w:r w:rsidRPr="008861A2">
              <w:rPr>
                <w:rFonts w:ascii="Arial" w:hAnsi="Arial" w:cs="Arial"/>
                <w:sz w:val="22"/>
                <w:szCs w:val="32"/>
              </w:rPr>
              <w:t>-  docente contratado em regime de 20 (vinte) horas semanais, conforme Lei 8.745/93;</w:t>
            </w:r>
          </w:p>
          <w:p w:rsidR="008861A2" w:rsidRPr="008861A2" w:rsidRDefault="008861A2" w:rsidP="008861A2">
            <w:pPr>
              <w:pStyle w:val="PargrafodaLista"/>
              <w:numPr>
                <w:ilvl w:val="0"/>
                <w:numId w:val="4"/>
              </w:numPr>
              <w:jc w:val="both"/>
              <w:rPr>
                <w:rFonts w:ascii="Arial" w:hAnsi="Arial" w:cs="Arial"/>
                <w:sz w:val="22"/>
                <w:szCs w:val="32"/>
              </w:rPr>
            </w:pPr>
            <w:r w:rsidRPr="008861A2">
              <w:rPr>
                <w:rFonts w:ascii="Arial" w:hAnsi="Arial" w:cs="Arial"/>
                <w:b/>
                <w:sz w:val="22"/>
                <w:szCs w:val="32"/>
              </w:rPr>
              <w:t>Grupo 5</w:t>
            </w:r>
            <w:r w:rsidRPr="008861A2">
              <w:rPr>
                <w:rFonts w:ascii="Arial" w:hAnsi="Arial" w:cs="Arial"/>
                <w:sz w:val="22"/>
                <w:szCs w:val="32"/>
              </w:rPr>
              <w:t xml:space="preserve"> – docente contratado em regime de 40 (quarenta) horas semanais, conforme Lei 8.745/93;</w:t>
            </w:r>
          </w:p>
          <w:p w:rsidR="008861A2" w:rsidRPr="008861A2" w:rsidRDefault="008861A2" w:rsidP="008861A2">
            <w:pPr>
              <w:pStyle w:val="PargrafodaLista"/>
              <w:numPr>
                <w:ilvl w:val="0"/>
                <w:numId w:val="4"/>
              </w:numPr>
              <w:jc w:val="both"/>
              <w:rPr>
                <w:rFonts w:ascii="Arial" w:hAnsi="Arial" w:cs="Arial"/>
                <w:sz w:val="22"/>
                <w:szCs w:val="32"/>
              </w:rPr>
            </w:pPr>
            <w:r w:rsidRPr="008861A2">
              <w:rPr>
                <w:rFonts w:ascii="Arial" w:hAnsi="Arial" w:cs="Arial"/>
                <w:b/>
                <w:sz w:val="22"/>
                <w:szCs w:val="32"/>
              </w:rPr>
              <w:t>Grupo 6</w:t>
            </w:r>
            <w:r w:rsidRPr="008861A2">
              <w:rPr>
                <w:rFonts w:ascii="Arial" w:hAnsi="Arial" w:cs="Arial"/>
                <w:sz w:val="22"/>
                <w:szCs w:val="32"/>
              </w:rPr>
              <w:t xml:space="preserve"> – docente em regência nos diferentes níveis e em atuação em programas de Pós-Graduação (</w:t>
            </w:r>
            <w:r w:rsidRPr="008861A2">
              <w:rPr>
                <w:rFonts w:ascii="Arial" w:hAnsi="Arial" w:cs="Arial"/>
                <w:i/>
                <w:sz w:val="22"/>
                <w:szCs w:val="32"/>
              </w:rPr>
              <w:t>Lato Sensu</w:t>
            </w:r>
            <w:r w:rsidRPr="008861A2">
              <w:rPr>
                <w:rFonts w:ascii="Arial" w:hAnsi="Arial" w:cs="Arial"/>
                <w:sz w:val="22"/>
                <w:szCs w:val="32"/>
              </w:rPr>
              <w:t xml:space="preserve"> e </w:t>
            </w:r>
            <w:r w:rsidRPr="008861A2">
              <w:rPr>
                <w:rFonts w:ascii="Arial" w:hAnsi="Arial" w:cs="Arial"/>
                <w:i/>
                <w:sz w:val="22"/>
                <w:szCs w:val="32"/>
              </w:rPr>
              <w:t>Stricto Sensu</w:t>
            </w:r>
            <w:r w:rsidRPr="008861A2">
              <w:rPr>
                <w:rFonts w:ascii="Arial" w:hAnsi="Arial" w:cs="Arial"/>
                <w:sz w:val="22"/>
                <w:szCs w:val="32"/>
              </w:rPr>
              <w:t>) ofertados pelo IFMT, em regência e complementação com atividades de pesquisa e extensão; e</w:t>
            </w:r>
          </w:p>
          <w:p w:rsidR="008861A2" w:rsidRPr="008861A2" w:rsidRDefault="008861A2" w:rsidP="008861A2">
            <w:pPr>
              <w:pStyle w:val="PargrafodaLista"/>
              <w:numPr>
                <w:ilvl w:val="0"/>
                <w:numId w:val="4"/>
              </w:numPr>
              <w:jc w:val="both"/>
              <w:rPr>
                <w:rFonts w:ascii="Arial" w:hAnsi="Arial" w:cs="Arial"/>
                <w:sz w:val="22"/>
                <w:szCs w:val="32"/>
              </w:rPr>
            </w:pPr>
            <w:r w:rsidRPr="008861A2">
              <w:rPr>
                <w:rFonts w:ascii="Arial" w:hAnsi="Arial" w:cs="Arial"/>
                <w:b/>
                <w:sz w:val="22"/>
                <w:szCs w:val="32"/>
              </w:rPr>
              <w:t>Grupo 7</w:t>
            </w:r>
            <w:r w:rsidRPr="008861A2">
              <w:rPr>
                <w:rFonts w:ascii="Arial" w:hAnsi="Arial" w:cs="Arial"/>
                <w:sz w:val="22"/>
                <w:szCs w:val="32"/>
              </w:rPr>
              <w:t xml:space="preserve"> – docente – regime de 40 (quarenta) horas em regência que desenvolve atividades de pesquisa e/ou extensão.</w:t>
            </w:r>
          </w:p>
          <w:p w:rsidR="008861A2" w:rsidRPr="008861A2" w:rsidRDefault="008861A2" w:rsidP="008861A2">
            <w:pPr>
              <w:pStyle w:val="PargrafodaLista"/>
              <w:jc w:val="both"/>
              <w:rPr>
                <w:rFonts w:ascii="Arial" w:hAnsi="Arial" w:cs="Arial"/>
                <w:sz w:val="22"/>
                <w:szCs w:val="32"/>
              </w:rPr>
            </w:pPr>
          </w:p>
          <w:tbl>
            <w:tblPr>
              <w:tblStyle w:val="Tabelacomgrade"/>
              <w:tblW w:w="0" w:type="auto"/>
              <w:tblInd w:w="319" w:type="dxa"/>
              <w:tblLook w:val="04A0" w:firstRow="1" w:lastRow="0" w:firstColumn="1" w:lastColumn="0" w:noHBand="0" w:noVBand="1"/>
            </w:tblPr>
            <w:tblGrid>
              <w:gridCol w:w="2023"/>
              <w:gridCol w:w="2024"/>
              <w:gridCol w:w="3041"/>
              <w:gridCol w:w="2872"/>
            </w:tblGrid>
            <w:tr w:rsidR="008861A2" w:rsidRPr="008861A2">
              <w:trPr>
                <w:trHeight w:val="523"/>
              </w:trPr>
              <w:tc>
                <w:tcPr>
                  <w:tcW w:w="2023" w:type="dxa"/>
                  <w:shd w:val="clear" w:color="auto" w:fill="DBE5F1" w:themeFill="accent1" w:themeFillTint="33"/>
                </w:tcPr>
                <w:p w:rsidR="008861A2" w:rsidRPr="008861A2" w:rsidRDefault="008861A2" w:rsidP="008861A2">
                  <w:pPr>
                    <w:rPr>
                      <w:rFonts w:ascii="Arial" w:hAnsi="Arial" w:cs="Arial"/>
                      <w:b/>
                    </w:rPr>
                  </w:pPr>
                  <w:r w:rsidRPr="008861A2">
                    <w:rPr>
                      <w:rFonts w:ascii="Arial" w:hAnsi="Arial" w:cs="Arial"/>
                      <w:b/>
                    </w:rPr>
                    <w:lastRenderedPageBreak/>
                    <w:t xml:space="preserve">Grupo </w:t>
                  </w:r>
                </w:p>
              </w:tc>
              <w:tc>
                <w:tcPr>
                  <w:tcW w:w="2024" w:type="dxa"/>
                  <w:shd w:val="clear" w:color="auto" w:fill="DBE5F1" w:themeFill="accent1" w:themeFillTint="33"/>
                </w:tcPr>
                <w:p w:rsidR="008861A2" w:rsidRPr="008861A2" w:rsidRDefault="008861A2" w:rsidP="008861A2">
                  <w:pPr>
                    <w:rPr>
                      <w:rFonts w:ascii="Arial" w:hAnsi="Arial" w:cs="Arial"/>
                      <w:b/>
                    </w:rPr>
                  </w:pPr>
                  <w:r w:rsidRPr="008861A2">
                    <w:rPr>
                      <w:rFonts w:ascii="Arial" w:hAnsi="Arial" w:cs="Arial"/>
                      <w:b/>
                    </w:rPr>
                    <w:t>Atividade</w:t>
                  </w:r>
                </w:p>
              </w:tc>
              <w:tc>
                <w:tcPr>
                  <w:tcW w:w="3041" w:type="dxa"/>
                  <w:shd w:val="clear" w:color="auto" w:fill="DBE5F1" w:themeFill="accent1" w:themeFillTint="33"/>
                </w:tcPr>
                <w:p w:rsidR="008861A2" w:rsidRPr="008861A2" w:rsidRDefault="008861A2" w:rsidP="008861A2">
                  <w:pPr>
                    <w:rPr>
                      <w:rFonts w:ascii="Arial" w:hAnsi="Arial" w:cs="Arial"/>
                      <w:b/>
                    </w:rPr>
                  </w:pPr>
                  <w:r w:rsidRPr="008861A2">
                    <w:rPr>
                      <w:rFonts w:ascii="Arial" w:hAnsi="Arial" w:cs="Arial"/>
                      <w:b/>
                    </w:rPr>
                    <w:t>Carga horária mínima semanal</w:t>
                  </w:r>
                </w:p>
              </w:tc>
              <w:tc>
                <w:tcPr>
                  <w:tcW w:w="2872" w:type="dxa"/>
                  <w:shd w:val="clear" w:color="auto" w:fill="DBE5F1" w:themeFill="accent1" w:themeFillTint="33"/>
                </w:tcPr>
                <w:p w:rsidR="008861A2" w:rsidRPr="008861A2" w:rsidRDefault="008861A2" w:rsidP="008861A2">
                  <w:pPr>
                    <w:rPr>
                      <w:rFonts w:ascii="Arial" w:hAnsi="Arial" w:cs="Arial"/>
                      <w:b/>
                    </w:rPr>
                  </w:pPr>
                  <w:r w:rsidRPr="008861A2">
                    <w:rPr>
                      <w:rFonts w:ascii="Arial" w:hAnsi="Arial" w:cs="Arial"/>
                      <w:b/>
                    </w:rPr>
                    <w:t>Carga horária máxima semanal</w:t>
                  </w:r>
                </w:p>
              </w:tc>
            </w:tr>
            <w:tr w:rsidR="008861A2" w:rsidRPr="008861A2">
              <w:trPr>
                <w:trHeight w:val="251"/>
              </w:trPr>
              <w:tc>
                <w:tcPr>
                  <w:tcW w:w="2023" w:type="dxa"/>
                </w:tcPr>
                <w:p w:rsidR="008861A2" w:rsidRPr="008861A2" w:rsidRDefault="008861A2" w:rsidP="008861A2">
                  <w:pPr>
                    <w:rPr>
                      <w:rFonts w:ascii="Arial" w:hAnsi="Arial" w:cs="Arial"/>
                    </w:rPr>
                  </w:pPr>
                  <w:r w:rsidRPr="008861A2">
                    <w:rPr>
                      <w:rFonts w:ascii="Arial" w:hAnsi="Arial" w:cs="Arial"/>
                    </w:rPr>
                    <w:t>Grupo 1</w:t>
                  </w:r>
                </w:p>
              </w:tc>
              <w:tc>
                <w:tcPr>
                  <w:tcW w:w="2024" w:type="dxa"/>
                </w:tcPr>
                <w:p w:rsidR="008861A2" w:rsidRPr="008861A2" w:rsidRDefault="008861A2" w:rsidP="008861A2">
                  <w:pPr>
                    <w:rPr>
                      <w:rFonts w:ascii="Arial" w:hAnsi="Arial" w:cs="Arial"/>
                    </w:rPr>
                  </w:pPr>
                  <w:r w:rsidRPr="008861A2">
                    <w:rPr>
                      <w:rFonts w:ascii="Arial" w:hAnsi="Arial" w:cs="Arial"/>
                    </w:rPr>
                    <w:t>Regência</w:t>
                  </w:r>
                </w:p>
              </w:tc>
              <w:tc>
                <w:tcPr>
                  <w:tcW w:w="3041" w:type="dxa"/>
                </w:tcPr>
                <w:p w:rsidR="008861A2" w:rsidRPr="008861A2" w:rsidRDefault="008861A2" w:rsidP="008861A2">
                  <w:pPr>
                    <w:rPr>
                      <w:rFonts w:ascii="Arial" w:hAnsi="Arial" w:cs="Arial"/>
                    </w:rPr>
                  </w:pPr>
                  <w:r w:rsidRPr="008861A2">
                    <w:rPr>
                      <w:rFonts w:ascii="Arial" w:hAnsi="Arial" w:cs="Arial"/>
                    </w:rPr>
                    <w:t>8 horas</w:t>
                  </w:r>
                </w:p>
              </w:tc>
              <w:tc>
                <w:tcPr>
                  <w:tcW w:w="2872" w:type="dxa"/>
                </w:tcPr>
                <w:p w:rsidR="008861A2" w:rsidRPr="008861A2" w:rsidRDefault="008861A2" w:rsidP="008861A2">
                  <w:pPr>
                    <w:rPr>
                      <w:rFonts w:ascii="Arial" w:hAnsi="Arial" w:cs="Arial"/>
                    </w:rPr>
                  </w:pPr>
                  <w:r w:rsidRPr="008861A2">
                    <w:rPr>
                      <w:rFonts w:ascii="Arial" w:hAnsi="Arial" w:cs="Arial"/>
                    </w:rPr>
                    <w:t>12 horas</w:t>
                  </w:r>
                </w:p>
              </w:tc>
            </w:tr>
            <w:tr w:rsidR="008861A2" w:rsidRPr="008861A2">
              <w:trPr>
                <w:trHeight w:val="271"/>
              </w:trPr>
              <w:tc>
                <w:tcPr>
                  <w:tcW w:w="2023" w:type="dxa"/>
                </w:tcPr>
                <w:p w:rsidR="008861A2" w:rsidRPr="008861A2" w:rsidRDefault="008861A2" w:rsidP="008861A2">
                  <w:pPr>
                    <w:rPr>
                      <w:rFonts w:ascii="Arial" w:hAnsi="Arial" w:cs="Arial"/>
                    </w:rPr>
                  </w:pPr>
                  <w:r w:rsidRPr="008861A2">
                    <w:rPr>
                      <w:rFonts w:ascii="Arial" w:hAnsi="Arial" w:cs="Arial"/>
                    </w:rPr>
                    <w:t>Grupo 2</w:t>
                  </w:r>
                </w:p>
              </w:tc>
              <w:tc>
                <w:tcPr>
                  <w:tcW w:w="2024" w:type="dxa"/>
                </w:tcPr>
                <w:p w:rsidR="008861A2" w:rsidRPr="008861A2" w:rsidRDefault="008861A2" w:rsidP="008861A2">
                  <w:pPr>
                    <w:rPr>
                      <w:rFonts w:ascii="Arial" w:hAnsi="Arial" w:cs="Arial"/>
                    </w:rPr>
                  </w:pPr>
                  <w:r w:rsidRPr="008861A2">
                    <w:rPr>
                      <w:rFonts w:ascii="Arial" w:hAnsi="Arial" w:cs="Arial"/>
                    </w:rPr>
                    <w:t>Regência</w:t>
                  </w:r>
                </w:p>
              </w:tc>
              <w:tc>
                <w:tcPr>
                  <w:tcW w:w="3041" w:type="dxa"/>
                </w:tcPr>
                <w:p w:rsidR="008861A2" w:rsidRPr="008861A2" w:rsidRDefault="008861A2" w:rsidP="008861A2">
                  <w:pPr>
                    <w:rPr>
                      <w:rFonts w:ascii="Arial" w:hAnsi="Arial" w:cs="Arial"/>
                    </w:rPr>
                  </w:pPr>
                  <w:r w:rsidRPr="008861A2">
                    <w:rPr>
                      <w:rFonts w:ascii="Arial" w:hAnsi="Arial" w:cs="Arial"/>
                    </w:rPr>
                    <w:t>10 horas</w:t>
                  </w:r>
                </w:p>
              </w:tc>
              <w:tc>
                <w:tcPr>
                  <w:tcW w:w="2872" w:type="dxa"/>
                </w:tcPr>
                <w:p w:rsidR="008861A2" w:rsidRPr="008861A2" w:rsidRDefault="008861A2" w:rsidP="008861A2">
                  <w:pPr>
                    <w:rPr>
                      <w:rFonts w:ascii="Arial" w:hAnsi="Arial" w:cs="Arial"/>
                    </w:rPr>
                  </w:pPr>
                  <w:r w:rsidRPr="008861A2">
                    <w:rPr>
                      <w:rFonts w:ascii="Arial" w:hAnsi="Arial" w:cs="Arial"/>
                    </w:rPr>
                    <w:t>20 horas</w:t>
                  </w:r>
                </w:p>
              </w:tc>
            </w:tr>
            <w:tr w:rsidR="008861A2" w:rsidRPr="008861A2">
              <w:trPr>
                <w:trHeight w:val="251"/>
              </w:trPr>
              <w:tc>
                <w:tcPr>
                  <w:tcW w:w="2023" w:type="dxa"/>
                </w:tcPr>
                <w:p w:rsidR="008861A2" w:rsidRPr="008861A2" w:rsidRDefault="008861A2" w:rsidP="008861A2">
                  <w:pPr>
                    <w:rPr>
                      <w:rFonts w:ascii="Arial" w:hAnsi="Arial" w:cs="Arial"/>
                    </w:rPr>
                  </w:pPr>
                  <w:r w:rsidRPr="008861A2">
                    <w:rPr>
                      <w:rFonts w:ascii="Arial" w:hAnsi="Arial" w:cs="Arial"/>
                    </w:rPr>
                    <w:t>Grupo 3</w:t>
                  </w:r>
                </w:p>
              </w:tc>
              <w:tc>
                <w:tcPr>
                  <w:tcW w:w="2024" w:type="dxa"/>
                </w:tcPr>
                <w:p w:rsidR="008861A2" w:rsidRPr="008861A2" w:rsidRDefault="008861A2" w:rsidP="008861A2">
                  <w:pPr>
                    <w:rPr>
                      <w:rFonts w:ascii="Arial" w:hAnsi="Arial" w:cs="Arial"/>
                    </w:rPr>
                  </w:pPr>
                  <w:r w:rsidRPr="008861A2">
                    <w:rPr>
                      <w:rFonts w:ascii="Arial" w:hAnsi="Arial" w:cs="Arial"/>
                    </w:rPr>
                    <w:t>Regência</w:t>
                  </w:r>
                </w:p>
              </w:tc>
              <w:tc>
                <w:tcPr>
                  <w:tcW w:w="3041" w:type="dxa"/>
                </w:tcPr>
                <w:p w:rsidR="008861A2" w:rsidRPr="008861A2" w:rsidRDefault="008861A2" w:rsidP="008861A2">
                  <w:pPr>
                    <w:rPr>
                      <w:rFonts w:ascii="Arial" w:hAnsi="Arial" w:cs="Arial"/>
                    </w:rPr>
                  </w:pPr>
                  <w:r w:rsidRPr="008861A2">
                    <w:rPr>
                      <w:rFonts w:ascii="Arial" w:hAnsi="Arial" w:cs="Arial"/>
                    </w:rPr>
                    <w:t>10 horas</w:t>
                  </w:r>
                </w:p>
              </w:tc>
              <w:tc>
                <w:tcPr>
                  <w:tcW w:w="2872" w:type="dxa"/>
                </w:tcPr>
                <w:p w:rsidR="008861A2" w:rsidRPr="008861A2" w:rsidRDefault="008861A2" w:rsidP="008861A2">
                  <w:pPr>
                    <w:rPr>
                      <w:rFonts w:ascii="Arial" w:hAnsi="Arial" w:cs="Arial"/>
                    </w:rPr>
                  </w:pPr>
                  <w:r w:rsidRPr="008861A2">
                    <w:rPr>
                      <w:rFonts w:ascii="Arial" w:hAnsi="Arial" w:cs="Arial"/>
                    </w:rPr>
                    <w:t>20 horas</w:t>
                  </w:r>
                </w:p>
              </w:tc>
            </w:tr>
            <w:tr w:rsidR="008861A2" w:rsidRPr="008861A2">
              <w:trPr>
                <w:trHeight w:val="251"/>
              </w:trPr>
              <w:tc>
                <w:tcPr>
                  <w:tcW w:w="2023" w:type="dxa"/>
                </w:tcPr>
                <w:p w:rsidR="008861A2" w:rsidRPr="008861A2" w:rsidRDefault="008861A2" w:rsidP="008861A2">
                  <w:pPr>
                    <w:rPr>
                      <w:rFonts w:ascii="Arial" w:hAnsi="Arial" w:cs="Arial"/>
                    </w:rPr>
                  </w:pPr>
                  <w:r w:rsidRPr="008861A2">
                    <w:rPr>
                      <w:rFonts w:ascii="Arial" w:hAnsi="Arial" w:cs="Arial"/>
                    </w:rPr>
                    <w:t>Grupo 4</w:t>
                  </w:r>
                </w:p>
              </w:tc>
              <w:tc>
                <w:tcPr>
                  <w:tcW w:w="2024" w:type="dxa"/>
                </w:tcPr>
                <w:p w:rsidR="008861A2" w:rsidRPr="008861A2" w:rsidRDefault="008861A2" w:rsidP="008861A2">
                  <w:pPr>
                    <w:rPr>
                      <w:rFonts w:ascii="Arial" w:hAnsi="Arial" w:cs="Arial"/>
                    </w:rPr>
                  </w:pPr>
                  <w:r w:rsidRPr="008861A2">
                    <w:rPr>
                      <w:rFonts w:ascii="Arial" w:hAnsi="Arial" w:cs="Arial"/>
                    </w:rPr>
                    <w:t>Regência</w:t>
                  </w:r>
                </w:p>
              </w:tc>
              <w:tc>
                <w:tcPr>
                  <w:tcW w:w="3041" w:type="dxa"/>
                </w:tcPr>
                <w:p w:rsidR="008861A2" w:rsidRPr="008861A2" w:rsidRDefault="008861A2" w:rsidP="008861A2">
                  <w:pPr>
                    <w:rPr>
                      <w:rFonts w:ascii="Arial" w:hAnsi="Arial" w:cs="Arial"/>
                    </w:rPr>
                  </w:pPr>
                  <w:r w:rsidRPr="008861A2">
                    <w:rPr>
                      <w:rFonts w:ascii="Arial" w:hAnsi="Arial" w:cs="Arial"/>
                    </w:rPr>
                    <w:t>08 horas</w:t>
                  </w:r>
                </w:p>
              </w:tc>
              <w:tc>
                <w:tcPr>
                  <w:tcW w:w="2872" w:type="dxa"/>
                </w:tcPr>
                <w:p w:rsidR="008861A2" w:rsidRPr="008861A2" w:rsidRDefault="008861A2" w:rsidP="008861A2">
                  <w:pPr>
                    <w:rPr>
                      <w:rFonts w:ascii="Arial" w:hAnsi="Arial" w:cs="Arial"/>
                    </w:rPr>
                  </w:pPr>
                  <w:r w:rsidRPr="008861A2">
                    <w:rPr>
                      <w:rFonts w:ascii="Arial" w:hAnsi="Arial" w:cs="Arial"/>
                    </w:rPr>
                    <w:t>12 horas</w:t>
                  </w:r>
                </w:p>
              </w:tc>
            </w:tr>
            <w:tr w:rsidR="008861A2" w:rsidRPr="008861A2">
              <w:trPr>
                <w:trHeight w:val="251"/>
              </w:trPr>
              <w:tc>
                <w:tcPr>
                  <w:tcW w:w="2023" w:type="dxa"/>
                </w:tcPr>
                <w:p w:rsidR="008861A2" w:rsidRPr="008861A2" w:rsidRDefault="008861A2" w:rsidP="008861A2">
                  <w:pPr>
                    <w:rPr>
                      <w:rFonts w:ascii="Arial" w:hAnsi="Arial" w:cs="Arial"/>
                    </w:rPr>
                  </w:pPr>
                  <w:r w:rsidRPr="008861A2">
                    <w:rPr>
                      <w:rFonts w:ascii="Arial" w:hAnsi="Arial" w:cs="Arial"/>
                    </w:rPr>
                    <w:t>Grupo 5</w:t>
                  </w:r>
                </w:p>
              </w:tc>
              <w:tc>
                <w:tcPr>
                  <w:tcW w:w="2024" w:type="dxa"/>
                </w:tcPr>
                <w:p w:rsidR="008861A2" w:rsidRPr="008861A2" w:rsidRDefault="008861A2" w:rsidP="008861A2">
                  <w:pPr>
                    <w:rPr>
                      <w:rFonts w:ascii="Arial" w:hAnsi="Arial" w:cs="Arial"/>
                    </w:rPr>
                  </w:pPr>
                  <w:r w:rsidRPr="008861A2">
                    <w:rPr>
                      <w:rFonts w:ascii="Arial" w:hAnsi="Arial" w:cs="Arial"/>
                    </w:rPr>
                    <w:t>Regência</w:t>
                  </w:r>
                </w:p>
              </w:tc>
              <w:tc>
                <w:tcPr>
                  <w:tcW w:w="3041" w:type="dxa"/>
                </w:tcPr>
                <w:p w:rsidR="008861A2" w:rsidRPr="008861A2" w:rsidRDefault="008861A2" w:rsidP="008861A2">
                  <w:pPr>
                    <w:rPr>
                      <w:rFonts w:ascii="Arial" w:hAnsi="Arial" w:cs="Arial"/>
                    </w:rPr>
                  </w:pPr>
                  <w:r w:rsidRPr="008861A2">
                    <w:rPr>
                      <w:rFonts w:ascii="Arial" w:hAnsi="Arial" w:cs="Arial"/>
                    </w:rPr>
                    <w:t>16 horas</w:t>
                  </w:r>
                </w:p>
              </w:tc>
              <w:tc>
                <w:tcPr>
                  <w:tcW w:w="2872" w:type="dxa"/>
                </w:tcPr>
                <w:p w:rsidR="008861A2" w:rsidRPr="008861A2" w:rsidRDefault="008861A2" w:rsidP="008861A2">
                  <w:pPr>
                    <w:rPr>
                      <w:rFonts w:ascii="Arial" w:hAnsi="Arial" w:cs="Arial"/>
                    </w:rPr>
                  </w:pPr>
                  <w:r w:rsidRPr="008861A2">
                    <w:rPr>
                      <w:rFonts w:ascii="Arial" w:hAnsi="Arial" w:cs="Arial"/>
                    </w:rPr>
                    <w:t>20 horas</w:t>
                  </w:r>
                </w:p>
              </w:tc>
            </w:tr>
            <w:tr w:rsidR="008861A2" w:rsidRPr="008861A2">
              <w:trPr>
                <w:trHeight w:val="251"/>
              </w:trPr>
              <w:tc>
                <w:tcPr>
                  <w:tcW w:w="2023" w:type="dxa"/>
                </w:tcPr>
                <w:p w:rsidR="008861A2" w:rsidRPr="008861A2" w:rsidRDefault="008861A2" w:rsidP="008861A2">
                  <w:pPr>
                    <w:rPr>
                      <w:rFonts w:ascii="Arial" w:hAnsi="Arial" w:cs="Arial"/>
                    </w:rPr>
                  </w:pPr>
                  <w:r w:rsidRPr="008861A2">
                    <w:rPr>
                      <w:rFonts w:ascii="Arial" w:hAnsi="Arial" w:cs="Arial"/>
                    </w:rPr>
                    <w:t>Grupo 6</w:t>
                  </w:r>
                </w:p>
              </w:tc>
              <w:tc>
                <w:tcPr>
                  <w:tcW w:w="2024" w:type="dxa"/>
                </w:tcPr>
                <w:p w:rsidR="008861A2" w:rsidRPr="008861A2" w:rsidRDefault="008861A2" w:rsidP="008861A2">
                  <w:pPr>
                    <w:rPr>
                      <w:rFonts w:ascii="Arial" w:hAnsi="Arial" w:cs="Arial"/>
                    </w:rPr>
                  </w:pPr>
                  <w:r w:rsidRPr="008861A2">
                    <w:rPr>
                      <w:rFonts w:ascii="Arial" w:hAnsi="Arial" w:cs="Arial"/>
                    </w:rPr>
                    <w:t>Regência</w:t>
                  </w:r>
                </w:p>
              </w:tc>
              <w:tc>
                <w:tcPr>
                  <w:tcW w:w="3041" w:type="dxa"/>
                </w:tcPr>
                <w:p w:rsidR="008861A2" w:rsidRPr="008861A2" w:rsidRDefault="008861A2" w:rsidP="008861A2">
                  <w:pPr>
                    <w:rPr>
                      <w:rFonts w:ascii="Arial" w:hAnsi="Arial" w:cs="Arial"/>
                    </w:rPr>
                  </w:pPr>
                  <w:r w:rsidRPr="008861A2">
                    <w:rPr>
                      <w:rFonts w:ascii="Arial" w:hAnsi="Arial" w:cs="Arial"/>
                    </w:rPr>
                    <w:t>10 horas</w:t>
                  </w:r>
                </w:p>
              </w:tc>
              <w:tc>
                <w:tcPr>
                  <w:tcW w:w="2872" w:type="dxa"/>
                </w:tcPr>
                <w:p w:rsidR="008861A2" w:rsidRPr="008861A2" w:rsidRDefault="008861A2" w:rsidP="008861A2">
                  <w:pPr>
                    <w:rPr>
                      <w:rFonts w:ascii="Arial" w:hAnsi="Arial" w:cs="Arial"/>
                    </w:rPr>
                  </w:pPr>
                  <w:r w:rsidRPr="008861A2">
                    <w:rPr>
                      <w:rFonts w:ascii="Arial" w:hAnsi="Arial" w:cs="Arial"/>
                    </w:rPr>
                    <w:t>15 horas</w:t>
                  </w:r>
                </w:p>
              </w:tc>
            </w:tr>
            <w:tr w:rsidR="008861A2" w:rsidRPr="008861A2">
              <w:trPr>
                <w:trHeight w:val="251"/>
              </w:trPr>
              <w:tc>
                <w:tcPr>
                  <w:tcW w:w="2023" w:type="dxa"/>
                </w:tcPr>
                <w:p w:rsidR="008861A2" w:rsidRPr="008861A2" w:rsidRDefault="008861A2" w:rsidP="008861A2">
                  <w:pPr>
                    <w:rPr>
                      <w:rFonts w:ascii="Arial" w:hAnsi="Arial" w:cs="Arial"/>
                    </w:rPr>
                  </w:pPr>
                  <w:r w:rsidRPr="008861A2">
                    <w:rPr>
                      <w:rFonts w:ascii="Arial" w:hAnsi="Arial" w:cs="Arial"/>
                    </w:rPr>
                    <w:t>Grupo 7</w:t>
                  </w:r>
                </w:p>
              </w:tc>
              <w:tc>
                <w:tcPr>
                  <w:tcW w:w="2024" w:type="dxa"/>
                </w:tcPr>
                <w:p w:rsidR="008861A2" w:rsidRPr="008861A2" w:rsidRDefault="008861A2" w:rsidP="008861A2">
                  <w:pPr>
                    <w:rPr>
                      <w:rFonts w:ascii="Arial" w:hAnsi="Arial" w:cs="Arial"/>
                    </w:rPr>
                  </w:pPr>
                  <w:r w:rsidRPr="008861A2">
                    <w:rPr>
                      <w:rFonts w:ascii="Arial" w:hAnsi="Arial" w:cs="Arial"/>
                    </w:rPr>
                    <w:t>Regência</w:t>
                  </w:r>
                </w:p>
              </w:tc>
              <w:tc>
                <w:tcPr>
                  <w:tcW w:w="3041" w:type="dxa"/>
                </w:tcPr>
                <w:p w:rsidR="008861A2" w:rsidRPr="008861A2" w:rsidRDefault="008861A2" w:rsidP="008861A2">
                  <w:pPr>
                    <w:rPr>
                      <w:rFonts w:ascii="Arial" w:hAnsi="Arial" w:cs="Arial"/>
                    </w:rPr>
                  </w:pPr>
                  <w:r w:rsidRPr="008861A2">
                    <w:rPr>
                      <w:rFonts w:ascii="Arial" w:hAnsi="Arial" w:cs="Arial"/>
                    </w:rPr>
                    <w:t>10 horas</w:t>
                  </w:r>
                </w:p>
              </w:tc>
              <w:tc>
                <w:tcPr>
                  <w:tcW w:w="2872" w:type="dxa"/>
                </w:tcPr>
                <w:p w:rsidR="008861A2" w:rsidRPr="008861A2" w:rsidRDefault="008861A2" w:rsidP="008861A2">
                  <w:pPr>
                    <w:rPr>
                      <w:rFonts w:ascii="Arial" w:hAnsi="Arial" w:cs="Arial"/>
                    </w:rPr>
                  </w:pPr>
                  <w:r w:rsidRPr="008861A2">
                    <w:rPr>
                      <w:rFonts w:ascii="Arial" w:hAnsi="Arial" w:cs="Arial"/>
                    </w:rPr>
                    <w:t xml:space="preserve">15 horas </w:t>
                  </w:r>
                </w:p>
              </w:tc>
            </w:tr>
          </w:tbl>
          <w:p w:rsidR="008861A2" w:rsidRPr="008861A2" w:rsidRDefault="008861A2" w:rsidP="008861A2">
            <w:pPr>
              <w:jc w:val="both"/>
              <w:rPr>
                <w:rFonts w:ascii="Arial" w:hAnsi="Arial" w:cs="Arial"/>
                <w:szCs w:val="32"/>
              </w:rPr>
            </w:pPr>
          </w:p>
          <w:p w:rsidR="008861A2" w:rsidRPr="008861A2" w:rsidRDefault="008861A2" w:rsidP="008861A2">
            <w:pPr>
              <w:jc w:val="both"/>
              <w:rPr>
                <w:rFonts w:ascii="Arial" w:hAnsi="Arial" w:cs="Arial"/>
                <w:szCs w:val="32"/>
              </w:rPr>
            </w:pPr>
            <w:r w:rsidRPr="008861A2">
              <w:rPr>
                <w:rFonts w:ascii="Arial" w:hAnsi="Arial" w:cs="Arial"/>
                <w:b/>
                <w:szCs w:val="32"/>
                <w:u w:val="single"/>
              </w:rPr>
              <w:t>Justificativa – Grupo 6</w:t>
            </w:r>
            <w:r w:rsidRPr="008861A2">
              <w:rPr>
                <w:rFonts w:ascii="Arial" w:hAnsi="Arial" w:cs="Arial"/>
                <w:szCs w:val="32"/>
              </w:rPr>
              <w:t xml:space="preserve"> – Partindo das regulamentações da CAPES (Coordenação de Amparo ao Pessoal do Ensino Superior), 7.692/2012 e Portaria 081/2016, para que programas de Mestrado sejam avaliados e mantidos, torna-se necessário uma redução da carga horária semanal de trabalho, para que o docente possa desenvolver atividades de dedicação ao programa de Pós-Graduação. </w:t>
            </w:r>
          </w:p>
          <w:p w:rsidR="008861A2" w:rsidRPr="008861A2" w:rsidRDefault="008861A2" w:rsidP="008861A2">
            <w:pPr>
              <w:jc w:val="both"/>
              <w:rPr>
                <w:rFonts w:ascii="Arial" w:hAnsi="Arial" w:cs="Arial"/>
                <w:szCs w:val="32"/>
              </w:rPr>
            </w:pPr>
          </w:p>
          <w:p w:rsidR="008861A2" w:rsidRPr="008861A2" w:rsidRDefault="008861A2" w:rsidP="008861A2">
            <w:pPr>
              <w:jc w:val="both"/>
              <w:rPr>
                <w:rFonts w:ascii="Arial" w:hAnsi="Arial" w:cs="Arial"/>
                <w:szCs w:val="32"/>
              </w:rPr>
            </w:pPr>
            <w:r w:rsidRPr="008861A2">
              <w:rPr>
                <w:rFonts w:ascii="Arial" w:hAnsi="Arial" w:cs="Arial"/>
                <w:b/>
                <w:szCs w:val="32"/>
              </w:rPr>
              <w:t>Justificativa – Grupo 7</w:t>
            </w:r>
            <w:r w:rsidRPr="008861A2">
              <w:rPr>
                <w:rFonts w:ascii="Arial" w:hAnsi="Arial" w:cs="Arial"/>
                <w:szCs w:val="32"/>
              </w:rPr>
              <w:t xml:space="preserve"> – afim de garantir o que prevê o artigo 20 da Lei 12.772, no que tange a realização de atividades de pesquisa e extensão, torna-se necessário que o docente tenha tempo para essas atividades.</w:t>
            </w:r>
          </w:p>
          <w:p w:rsidR="008861A2" w:rsidRPr="008861A2" w:rsidRDefault="008861A2" w:rsidP="008861A2">
            <w:pPr>
              <w:jc w:val="both"/>
              <w:rPr>
                <w:rFonts w:ascii="Arial" w:hAnsi="Arial" w:cs="Arial"/>
                <w:szCs w:val="32"/>
              </w:rPr>
            </w:pPr>
          </w:p>
        </w:tc>
      </w:tr>
      <w:tr w:rsidR="008861A2" w:rsidRPr="008861A2">
        <w:trPr>
          <w:trHeight w:val="136"/>
        </w:trPr>
        <w:tc>
          <w:tcPr>
            <w:tcW w:w="4266" w:type="dxa"/>
          </w:tcPr>
          <w:p w:rsidR="008861A2" w:rsidRPr="008861A2" w:rsidRDefault="008861A2">
            <w:pPr>
              <w:rPr>
                <w:rFonts w:ascii="Arial" w:hAnsi="Arial" w:cs="Arial"/>
                <w:szCs w:val="32"/>
              </w:rPr>
            </w:pPr>
            <w:r w:rsidRPr="008861A2">
              <w:rPr>
                <w:rFonts w:ascii="Arial" w:hAnsi="Arial" w:cs="Arial"/>
                <w:szCs w:val="32"/>
              </w:rPr>
              <w:lastRenderedPageBreak/>
              <w:t>Art. 11º</w:t>
            </w:r>
          </w:p>
        </w:tc>
        <w:tc>
          <w:tcPr>
            <w:tcW w:w="9952" w:type="dxa"/>
          </w:tcPr>
          <w:p w:rsidR="008861A2" w:rsidRPr="008861A2" w:rsidRDefault="008861A2" w:rsidP="008861A2">
            <w:pPr>
              <w:jc w:val="both"/>
              <w:rPr>
                <w:rFonts w:ascii="Arial" w:hAnsi="Arial" w:cs="Arial"/>
                <w:szCs w:val="32"/>
              </w:rPr>
            </w:pPr>
            <w:r w:rsidRPr="008861A2">
              <w:rPr>
                <w:rFonts w:ascii="Arial" w:hAnsi="Arial" w:cs="Arial"/>
                <w:b/>
                <w:szCs w:val="32"/>
              </w:rPr>
              <w:t>Onde se lê</w:t>
            </w:r>
            <w:r w:rsidRPr="008861A2">
              <w:rPr>
                <w:rFonts w:ascii="Arial" w:hAnsi="Arial" w:cs="Arial"/>
                <w:szCs w:val="32"/>
              </w:rPr>
              <w:t>:</w:t>
            </w:r>
          </w:p>
          <w:p w:rsidR="008861A2" w:rsidRPr="008861A2" w:rsidRDefault="008861A2" w:rsidP="008861A2">
            <w:pPr>
              <w:jc w:val="both"/>
              <w:rPr>
                <w:rFonts w:ascii="Arial" w:hAnsi="Arial" w:cs="Arial"/>
                <w:szCs w:val="32"/>
              </w:rPr>
            </w:pPr>
            <w:r w:rsidRPr="008861A2">
              <w:rPr>
                <w:rFonts w:ascii="Arial" w:hAnsi="Arial" w:cs="Arial"/>
                <w:szCs w:val="32"/>
              </w:rPr>
              <w:t>Para a definição do total da carga horária semanal destinada às atividades III, IV e V do artigo 9, aplicar-se-á o fator multiplicativo de 1,0 (um) à carga horária semanal de regência ministrada pelo docente.</w:t>
            </w:r>
          </w:p>
          <w:p w:rsidR="008861A2" w:rsidRPr="008861A2" w:rsidRDefault="008861A2" w:rsidP="008861A2">
            <w:pPr>
              <w:jc w:val="both"/>
              <w:rPr>
                <w:rFonts w:ascii="Arial" w:hAnsi="Arial" w:cs="Arial"/>
                <w:szCs w:val="32"/>
              </w:rPr>
            </w:pPr>
          </w:p>
          <w:p w:rsidR="008861A2" w:rsidRPr="008861A2" w:rsidRDefault="008861A2" w:rsidP="008861A2">
            <w:pPr>
              <w:jc w:val="both"/>
              <w:rPr>
                <w:rFonts w:ascii="Arial" w:hAnsi="Arial" w:cs="Arial"/>
                <w:b/>
                <w:szCs w:val="32"/>
              </w:rPr>
            </w:pPr>
            <w:r w:rsidRPr="008861A2">
              <w:rPr>
                <w:rFonts w:ascii="Arial" w:hAnsi="Arial" w:cs="Arial"/>
                <w:b/>
                <w:szCs w:val="32"/>
              </w:rPr>
              <w:t>Leia-se/Altera-se para</w:t>
            </w:r>
          </w:p>
          <w:p w:rsidR="008861A2" w:rsidRPr="008861A2" w:rsidRDefault="008861A2" w:rsidP="008861A2">
            <w:pPr>
              <w:jc w:val="both"/>
              <w:rPr>
                <w:rFonts w:ascii="Arial" w:hAnsi="Arial" w:cs="Arial"/>
                <w:szCs w:val="32"/>
              </w:rPr>
            </w:pPr>
            <w:r w:rsidRPr="008861A2">
              <w:rPr>
                <w:rFonts w:ascii="Arial" w:hAnsi="Arial" w:cs="Arial"/>
                <w:szCs w:val="32"/>
              </w:rPr>
              <w:t xml:space="preserve">Para a definição do total da carga horária semanal destinada às atividades </w:t>
            </w:r>
            <w:r w:rsidRPr="008861A2">
              <w:rPr>
                <w:rFonts w:ascii="Arial" w:hAnsi="Arial" w:cs="Arial"/>
                <w:b/>
                <w:szCs w:val="32"/>
                <w:u w:val="single"/>
              </w:rPr>
              <w:t>do inciso III do artigo 9</w:t>
            </w:r>
            <w:r w:rsidRPr="008861A2">
              <w:rPr>
                <w:rFonts w:ascii="Arial" w:hAnsi="Arial" w:cs="Arial"/>
                <w:szCs w:val="32"/>
              </w:rPr>
              <w:t xml:space="preserve">, aplicar-se-á o fator multiplicativo de </w:t>
            </w:r>
            <w:r w:rsidRPr="008861A2">
              <w:rPr>
                <w:rFonts w:ascii="Arial" w:hAnsi="Arial" w:cs="Arial"/>
                <w:b/>
                <w:szCs w:val="32"/>
                <w:u w:val="single"/>
              </w:rPr>
              <w:t>até</w:t>
            </w:r>
            <w:r w:rsidRPr="008861A2">
              <w:rPr>
                <w:rFonts w:ascii="Arial" w:hAnsi="Arial" w:cs="Arial"/>
                <w:szCs w:val="32"/>
              </w:rPr>
              <w:t xml:space="preserve"> 1,0 (um) à carga horária semanal de regência ministrada pelo docente, </w:t>
            </w:r>
            <w:r w:rsidRPr="008861A2">
              <w:rPr>
                <w:rFonts w:ascii="Arial" w:hAnsi="Arial" w:cs="Arial"/>
                <w:b/>
                <w:szCs w:val="32"/>
                <w:u w:val="single"/>
              </w:rPr>
              <w:t>conforme os critérios docentes</w:t>
            </w:r>
            <w:r w:rsidRPr="008861A2">
              <w:rPr>
                <w:rFonts w:ascii="Arial" w:hAnsi="Arial" w:cs="Arial"/>
                <w:szCs w:val="32"/>
              </w:rPr>
              <w:t>. Dentro desse fator, estabelece-se o mínimo de 25% (vinte e cinco por cento) para ao atendimento ao aluno.</w:t>
            </w:r>
          </w:p>
          <w:p w:rsidR="008861A2" w:rsidRPr="008861A2" w:rsidRDefault="008861A2" w:rsidP="008861A2">
            <w:pPr>
              <w:jc w:val="both"/>
              <w:rPr>
                <w:rFonts w:ascii="Arial" w:hAnsi="Arial" w:cs="Arial"/>
                <w:szCs w:val="32"/>
              </w:rPr>
            </w:pPr>
          </w:p>
          <w:p w:rsidR="008861A2" w:rsidRPr="008861A2" w:rsidRDefault="008861A2" w:rsidP="008861A2">
            <w:pPr>
              <w:jc w:val="both"/>
              <w:rPr>
                <w:rFonts w:ascii="Arial" w:hAnsi="Arial" w:cs="Arial"/>
                <w:szCs w:val="32"/>
              </w:rPr>
            </w:pPr>
            <w:proofErr w:type="spellStart"/>
            <w:r w:rsidRPr="008861A2">
              <w:rPr>
                <w:rFonts w:ascii="Arial" w:hAnsi="Arial" w:cs="Arial"/>
                <w:b/>
                <w:szCs w:val="32"/>
                <w:u w:val="single"/>
              </w:rPr>
              <w:t>Obs</w:t>
            </w:r>
            <w:proofErr w:type="spellEnd"/>
            <w:r w:rsidRPr="008861A2">
              <w:rPr>
                <w:rFonts w:ascii="Arial" w:hAnsi="Arial" w:cs="Arial"/>
                <w:b/>
                <w:szCs w:val="32"/>
                <w:u w:val="single"/>
              </w:rPr>
              <w:t xml:space="preserve"> (Justificativa)</w:t>
            </w:r>
            <w:r w:rsidRPr="008861A2">
              <w:rPr>
                <w:rFonts w:ascii="Arial" w:hAnsi="Arial" w:cs="Arial"/>
                <w:szCs w:val="32"/>
              </w:rPr>
              <w:t>: Os incisos IV e V serão desmembrados do fator de preparação de aula/manutenção, para que o docente tenha dedicação para a atividade de preparação de aulas e valore a qualidade das atividades de regência.</w:t>
            </w:r>
          </w:p>
        </w:tc>
      </w:tr>
      <w:tr w:rsidR="008861A2" w:rsidRPr="008861A2">
        <w:trPr>
          <w:trHeight w:val="136"/>
        </w:trPr>
        <w:tc>
          <w:tcPr>
            <w:tcW w:w="4266" w:type="dxa"/>
          </w:tcPr>
          <w:p w:rsidR="008861A2" w:rsidRPr="008861A2" w:rsidRDefault="008861A2">
            <w:pPr>
              <w:rPr>
                <w:rFonts w:ascii="Arial" w:hAnsi="Arial" w:cs="Arial"/>
                <w:szCs w:val="32"/>
              </w:rPr>
            </w:pPr>
            <w:r w:rsidRPr="008861A2">
              <w:rPr>
                <w:rFonts w:ascii="Arial" w:hAnsi="Arial" w:cs="Arial"/>
                <w:szCs w:val="32"/>
              </w:rPr>
              <w:t>Art. 12º</w:t>
            </w:r>
          </w:p>
        </w:tc>
        <w:tc>
          <w:tcPr>
            <w:tcW w:w="9952" w:type="dxa"/>
          </w:tcPr>
          <w:p w:rsidR="008861A2" w:rsidRPr="008861A2" w:rsidRDefault="008861A2" w:rsidP="008861A2">
            <w:pPr>
              <w:jc w:val="both"/>
              <w:rPr>
                <w:rFonts w:ascii="Arial" w:hAnsi="Arial" w:cs="Arial"/>
                <w:b/>
                <w:szCs w:val="32"/>
              </w:rPr>
            </w:pPr>
            <w:r w:rsidRPr="008861A2">
              <w:rPr>
                <w:rFonts w:ascii="Arial" w:hAnsi="Arial" w:cs="Arial"/>
                <w:b/>
                <w:szCs w:val="32"/>
              </w:rPr>
              <w:t>Onde se lê:</w:t>
            </w:r>
          </w:p>
          <w:p w:rsidR="008861A2" w:rsidRPr="008861A2" w:rsidRDefault="008861A2" w:rsidP="008861A2">
            <w:pPr>
              <w:jc w:val="both"/>
              <w:rPr>
                <w:rFonts w:ascii="Arial" w:hAnsi="Arial" w:cs="Arial"/>
                <w:szCs w:val="32"/>
              </w:rPr>
            </w:pPr>
            <w:r w:rsidRPr="008861A2">
              <w:rPr>
                <w:rFonts w:ascii="Arial" w:hAnsi="Arial" w:cs="Arial"/>
                <w:szCs w:val="32"/>
              </w:rPr>
              <w:t>O docente somente poderá atuar em até 12 turmas diferentes por semestre.</w:t>
            </w:r>
          </w:p>
          <w:p w:rsidR="008861A2" w:rsidRPr="008861A2" w:rsidRDefault="008861A2" w:rsidP="008861A2">
            <w:pPr>
              <w:jc w:val="both"/>
              <w:rPr>
                <w:rFonts w:ascii="Arial" w:hAnsi="Arial" w:cs="Arial"/>
                <w:szCs w:val="32"/>
              </w:rPr>
            </w:pPr>
          </w:p>
          <w:p w:rsidR="008861A2" w:rsidRPr="008861A2" w:rsidRDefault="008861A2" w:rsidP="008861A2">
            <w:pPr>
              <w:jc w:val="both"/>
              <w:rPr>
                <w:rFonts w:ascii="Arial" w:hAnsi="Arial" w:cs="Arial"/>
                <w:b/>
                <w:szCs w:val="32"/>
              </w:rPr>
            </w:pPr>
            <w:r w:rsidRPr="008861A2">
              <w:rPr>
                <w:rFonts w:ascii="Arial" w:hAnsi="Arial" w:cs="Arial"/>
                <w:b/>
                <w:szCs w:val="32"/>
              </w:rPr>
              <w:t>Leia-se/Altera-se:</w:t>
            </w:r>
          </w:p>
          <w:p w:rsidR="008861A2" w:rsidRPr="008861A2" w:rsidRDefault="008861A2" w:rsidP="008861A2">
            <w:pPr>
              <w:jc w:val="both"/>
              <w:rPr>
                <w:rFonts w:ascii="Arial" w:hAnsi="Arial" w:cs="Arial"/>
                <w:szCs w:val="32"/>
              </w:rPr>
            </w:pPr>
            <w:r w:rsidRPr="008861A2">
              <w:rPr>
                <w:rFonts w:ascii="Arial" w:hAnsi="Arial" w:cs="Arial"/>
                <w:szCs w:val="32"/>
              </w:rPr>
              <w:t xml:space="preserve">O docente somente poderá atuar em até </w:t>
            </w:r>
            <w:r w:rsidRPr="008861A2">
              <w:rPr>
                <w:rFonts w:ascii="Arial" w:hAnsi="Arial" w:cs="Arial"/>
                <w:b/>
                <w:szCs w:val="32"/>
                <w:u w:val="single"/>
              </w:rPr>
              <w:t>10 turmas</w:t>
            </w:r>
            <w:r w:rsidRPr="008861A2">
              <w:rPr>
                <w:rFonts w:ascii="Arial" w:hAnsi="Arial" w:cs="Arial"/>
                <w:szCs w:val="32"/>
              </w:rPr>
              <w:t xml:space="preserve"> diferentes por semestre ou </w:t>
            </w:r>
            <w:r w:rsidRPr="008861A2">
              <w:rPr>
                <w:rFonts w:ascii="Arial" w:hAnsi="Arial" w:cs="Arial"/>
                <w:b/>
                <w:szCs w:val="32"/>
                <w:u w:val="single"/>
              </w:rPr>
              <w:t>até 05 componentes curriculares distintos</w:t>
            </w:r>
            <w:r w:rsidRPr="008861A2">
              <w:rPr>
                <w:rFonts w:ascii="Arial" w:hAnsi="Arial" w:cs="Arial"/>
                <w:szCs w:val="32"/>
              </w:rPr>
              <w:t>.</w:t>
            </w:r>
          </w:p>
        </w:tc>
      </w:tr>
      <w:tr w:rsidR="008861A2" w:rsidRPr="008861A2">
        <w:trPr>
          <w:trHeight w:val="136"/>
        </w:trPr>
        <w:tc>
          <w:tcPr>
            <w:tcW w:w="4266" w:type="dxa"/>
          </w:tcPr>
          <w:p w:rsidR="008861A2" w:rsidRPr="008861A2" w:rsidRDefault="008861A2">
            <w:pPr>
              <w:rPr>
                <w:rFonts w:ascii="Arial" w:hAnsi="Arial" w:cs="Arial"/>
                <w:szCs w:val="32"/>
              </w:rPr>
            </w:pPr>
          </w:p>
        </w:tc>
        <w:tc>
          <w:tcPr>
            <w:tcW w:w="9952" w:type="dxa"/>
          </w:tcPr>
          <w:p w:rsidR="008861A2" w:rsidRPr="008861A2" w:rsidRDefault="008861A2" w:rsidP="008861A2">
            <w:pPr>
              <w:jc w:val="both"/>
              <w:rPr>
                <w:rFonts w:ascii="Arial" w:hAnsi="Arial" w:cs="Arial"/>
                <w:b/>
                <w:szCs w:val="32"/>
              </w:rPr>
            </w:pPr>
          </w:p>
        </w:tc>
      </w:tr>
    </w:tbl>
    <w:p w:rsidR="009F1F08" w:rsidRDefault="009F1F08" w:rsidP="001E35CB">
      <w:pPr>
        <w:spacing w:line="240" w:lineRule="auto"/>
        <w:jc w:val="both"/>
      </w:pPr>
    </w:p>
    <w:sectPr w:rsidR="009F1F08" w:rsidSect="008861A2">
      <w:pgSz w:w="16834" w:h="11901" w:orient="landscape"/>
      <w:pgMar w:top="567" w:right="1418" w:bottom="992" w:left="1474" w:header="1418" w:footer="709" w:gutter="0"/>
      <w:lnNumType w:countBy="5"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FFB" w:rsidRDefault="00824FFB">
      <w:pPr>
        <w:spacing w:after="0" w:line="240" w:lineRule="auto"/>
      </w:pPr>
      <w:r>
        <w:separator/>
      </w:r>
    </w:p>
  </w:endnote>
  <w:endnote w:type="continuationSeparator" w:id="0">
    <w:p w:rsidR="00824FFB" w:rsidRDefault="00824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altName w:val="Liberation Sans Narrow"/>
    <w:panose1 w:val="020B0606020202030204"/>
    <w:charset w:val="00"/>
    <w:family w:val="swiss"/>
    <w:pitch w:val="variable"/>
    <w:sig w:usb0="00000001"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1A" w:rsidRDefault="00222E1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1A" w:rsidRDefault="00222E1A">
    <w:pPr>
      <w:pStyle w:val="Rodap"/>
      <w:jc w:val="right"/>
    </w:pPr>
    <w:r>
      <w:t xml:space="preserve">Página </w:t>
    </w:r>
    <w:r>
      <w:fldChar w:fldCharType="begin"/>
    </w:r>
    <w:r>
      <w:instrText xml:space="preserve"> PAGE </w:instrText>
    </w:r>
    <w:r>
      <w:fldChar w:fldCharType="separate"/>
    </w:r>
    <w:r w:rsidR="00920004">
      <w:rPr>
        <w:noProof/>
      </w:rPr>
      <w:t>1</w:t>
    </w:r>
    <w:r>
      <w:rPr>
        <w:noProof/>
      </w:rPr>
      <w:fldChar w:fldCharType="end"/>
    </w:r>
    <w:r>
      <w:t xml:space="preserve"> de </w:t>
    </w:r>
    <w:fldSimple w:instr=" NUMPAGES \* ARABIC ">
      <w:r w:rsidR="00920004">
        <w:rPr>
          <w:noProof/>
        </w:rPr>
        <w:t>25</w:t>
      </w:r>
    </w:fldSimple>
  </w:p>
  <w:p w:rsidR="00222E1A" w:rsidRDefault="00222E1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1A" w:rsidRDefault="00222E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FFB" w:rsidRDefault="00824FFB">
      <w:pPr>
        <w:spacing w:after="0" w:line="240" w:lineRule="auto"/>
      </w:pPr>
      <w:r>
        <w:separator/>
      </w:r>
    </w:p>
  </w:footnote>
  <w:footnote w:type="continuationSeparator" w:id="0">
    <w:p w:rsidR="00824FFB" w:rsidRDefault="00824F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1A" w:rsidRDefault="00222E1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1A" w:rsidRDefault="00222E1A">
    <w:pPr>
      <w:pStyle w:val="Cabealho"/>
    </w:pPr>
    <w:r>
      <w:rPr>
        <w:noProof/>
        <w:lang w:eastAsia="pt-BR"/>
      </w:rPr>
      <mc:AlternateContent>
        <mc:Choice Requires="wps">
          <w:drawing>
            <wp:anchor distT="0" distB="0" distL="0" distR="0" simplePos="0" relativeHeight="251657728" behindDoc="0" locked="0" layoutInCell="1" allowOverlap="1">
              <wp:simplePos x="0" y="0"/>
              <wp:positionH relativeFrom="column">
                <wp:posOffset>0</wp:posOffset>
              </wp:positionH>
              <wp:positionV relativeFrom="paragraph">
                <wp:posOffset>5080</wp:posOffset>
              </wp:positionV>
              <wp:extent cx="6568440" cy="487045"/>
              <wp:effectExtent l="2540" t="635" r="127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4870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2E1A" w:rsidRDefault="00222E1A">
                          <w:pPr>
                            <w:pStyle w:val="Cabealho"/>
                          </w:pPr>
                        </w:p>
                        <w:p w:rsidR="00222E1A" w:rsidRDefault="00222E1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0;margin-top:.4pt;width:517.2pt;height:38.3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wzCiQIAABw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" stroked="f">
              <v:fill opacity="0"/>
              <v:textbox inset="0,0,0,0">
                <w:txbxContent>
                  <w:p w:rsidR="00222E1A" w:rsidRDefault="00222E1A">
                    <w:pPr>
                      <w:pStyle w:val="Cabealho"/>
                    </w:pPr>
                  </w:p>
                  <w:p w:rsidR="00222E1A" w:rsidRDefault="00222E1A"/>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1A" w:rsidRDefault="00222E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Calibri"/>
      </w:rPr>
    </w:lvl>
  </w:abstractNum>
  <w:abstractNum w:abstractNumId="2">
    <w:nsid w:val="0D411EB7"/>
    <w:multiLevelType w:val="hybridMultilevel"/>
    <w:tmpl w:val="4EFC8034"/>
    <w:lvl w:ilvl="0" w:tplc="3FFE5A3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EBE0A41"/>
    <w:multiLevelType w:val="hybridMultilevel"/>
    <w:tmpl w:val="64AA3C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38B"/>
    <w:rsid w:val="0000218A"/>
    <w:rsid w:val="000043E2"/>
    <w:rsid w:val="00017E7F"/>
    <w:rsid w:val="000229CC"/>
    <w:rsid w:val="000410D7"/>
    <w:rsid w:val="000478F9"/>
    <w:rsid w:val="000501FD"/>
    <w:rsid w:val="00054F8A"/>
    <w:rsid w:val="000649F9"/>
    <w:rsid w:val="00082421"/>
    <w:rsid w:val="00091BFE"/>
    <w:rsid w:val="00096285"/>
    <w:rsid w:val="000A275A"/>
    <w:rsid w:val="000D14B0"/>
    <w:rsid w:val="000E3AC3"/>
    <w:rsid w:val="000F429E"/>
    <w:rsid w:val="001149E1"/>
    <w:rsid w:val="001366D8"/>
    <w:rsid w:val="001425DF"/>
    <w:rsid w:val="00144A5F"/>
    <w:rsid w:val="0015201D"/>
    <w:rsid w:val="0016069A"/>
    <w:rsid w:val="001719A4"/>
    <w:rsid w:val="001B3E54"/>
    <w:rsid w:val="001D147C"/>
    <w:rsid w:val="001E078F"/>
    <w:rsid w:val="001E35CB"/>
    <w:rsid w:val="001E454A"/>
    <w:rsid w:val="001E69D4"/>
    <w:rsid w:val="001E6D94"/>
    <w:rsid w:val="001F2A07"/>
    <w:rsid w:val="001F55D6"/>
    <w:rsid w:val="0020215F"/>
    <w:rsid w:val="00217EB1"/>
    <w:rsid w:val="002222A3"/>
    <w:rsid w:val="00222E1A"/>
    <w:rsid w:val="00267C9C"/>
    <w:rsid w:val="00283EC8"/>
    <w:rsid w:val="002B463A"/>
    <w:rsid w:val="002F0A54"/>
    <w:rsid w:val="002F3759"/>
    <w:rsid w:val="002F7BF4"/>
    <w:rsid w:val="00301062"/>
    <w:rsid w:val="00314D38"/>
    <w:rsid w:val="00323515"/>
    <w:rsid w:val="003374F4"/>
    <w:rsid w:val="003512AB"/>
    <w:rsid w:val="003712B6"/>
    <w:rsid w:val="00375978"/>
    <w:rsid w:val="00376B52"/>
    <w:rsid w:val="00396A12"/>
    <w:rsid w:val="003C51C4"/>
    <w:rsid w:val="003D3798"/>
    <w:rsid w:val="003D630A"/>
    <w:rsid w:val="003F3727"/>
    <w:rsid w:val="003F75BB"/>
    <w:rsid w:val="00400E37"/>
    <w:rsid w:val="00403783"/>
    <w:rsid w:val="0041334F"/>
    <w:rsid w:val="00414BC6"/>
    <w:rsid w:val="004204A1"/>
    <w:rsid w:val="00423121"/>
    <w:rsid w:val="00436859"/>
    <w:rsid w:val="00441125"/>
    <w:rsid w:val="0045181D"/>
    <w:rsid w:val="0045454B"/>
    <w:rsid w:val="004659FF"/>
    <w:rsid w:val="00473072"/>
    <w:rsid w:val="00490A95"/>
    <w:rsid w:val="004A1B95"/>
    <w:rsid w:val="004A3ECA"/>
    <w:rsid w:val="004A3F50"/>
    <w:rsid w:val="004B556A"/>
    <w:rsid w:val="004B55F1"/>
    <w:rsid w:val="004C07DA"/>
    <w:rsid w:val="004D1158"/>
    <w:rsid w:val="004D5A05"/>
    <w:rsid w:val="00515C80"/>
    <w:rsid w:val="00545613"/>
    <w:rsid w:val="00591E5A"/>
    <w:rsid w:val="005967CE"/>
    <w:rsid w:val="00596D66"/>
    <w:rsid w:val="005A4F47"/>
    <w:rsid w:val="005D6000"/>
    <w:rsid w:val="005E59E5"/>
    <w:rsid w:val="00604352"/>
    <w:rsid w:val="006052C7"/>
    <w:rsid w:val="0065375D"/>
    <w:rsid w:val="006808E7"/>
    <w:rsid w:val="00681B14"/>
    <w:rsid w:val="00685DCC"/>
    <w:rsid w:val="0068727F"/>
    <w:rsid w:val="006A2F17"/>
    <w:rsid w:val="006A7B49"/>
    <w:rsid w:val="006B5107"/>
    <w:rsid w:val="006D738B"/>
    <w:rsid w:val="006F55BE"/>
    <w:rsid w:val="006F7BA7"/>
    <w:rsid w:val="0071189D"/>
    <w:rsid w:val="007261C4"/>
    <w:rsid w:val="00743B41"/>
    <w:rsid w:val="00765139"/>
    <w:rsid w:val="007739AA"/>
    <w:rsid w:val="007B7A91"/>
    <w:rsid w:val="007F2225"/>
    <w:rsid w:val="00816241"/>
    <w:rsid w:val="00816538"/>
    <w:rsid w:val="008177DD"/>
    <w:rsid w:val="00824FFB"/>
    <w:rsid w:val="00833C4E"/>
    <w:rsid w:val="00842E2A"/>
    <w:rsid w:val="00881211"/>
    <w:rsid w:val="00881ED6"/>
    <w:rsid w:val="008861A2"/>
    <w:rsid w:val="008A7380"/>
    <w:rsid w:val="008B20A2"/>
    <w:rsid w:val="008C139C"/>
    <w:rsid w:val="008C63C5"/>
    <w:rsid w:val="008F7F02"/>
    <w:rsid w:val="00920004"/>
    <w:rsid w:val="0094559F"/>
    <w:rsid w:val="009B3F62"/>
    <w:rsid w:val="009B64B9"/>
    <w:rsid w:val="009C21E0"/>
    <w:rsid w:val="009E4613"/>
    <w:rsid w:val="009F1F08"/>
    <w:rsid w:val="00A07A9D"/>
    <w:rsid w:val="00A3651D"/>
    <w:rsid w:val="00A460E5"/>
    <w:rsid w:val="00A6351C"/>
    <w:rsid w:val="00A736F2"/>
    <w:rsid w:val="00A867DB"/>
    <w:rsid w:val="00A8722B"/>
    <w:rsid w:val="00A96014"/>
    <w:rsid w:val="00AA00BC"/>
    <w:rsid w:val="00AA1047"/>
    <w:rsid w:val="00AA7D15"/>
    <w:rsid w:val="00AB639B"/>
    <w:rsid w:val="00AB7059"/>
    <w:rsid w:val="00AE5957"/>
    <w:rsid w:val="00AF4D2A"/>
    <w:rsid w:val="00B32376"/>
    <w:rsid w:val="00B404B6"/>
    <w:rsid w:val="00B57508"/>
    <w:rsid w:val="00B66784"/>
    <w:rsid w:val="00B82085"/>
    <w:rsid w:val="00B832DB"/>
    <w:rsid w:val="00B96B38"/>
    <w:rsid w:val="00BA68C3"/>
    <w:rsid w:val="00BC30C1"/>
    <w:rsid w:val="00BD0AD8"/>
    <w:rsid w:val="00BD1505"/>
    <w:rsid w:val="00BD3806"/>
    <w:rsid w:val="00BD405B"/>
    <w:rsid w:val="00C02405"/>
    <w:rsid w:val="00C06D74"/>
    <w:rsid w:val="00C12361"/>
    <w:rsid w:val="00C27141"/>
    <w:rsid w:val="00C36F96"/>
    <w:rsid w:val="00C616FE"/>
    <w:rsid w:val="00C94CAF"/>
    <w:rsid w:val="00CA3927"/>
    <w:rsid w:val="00CC38C1"/>
    <w:rsid w:val="00CF515B"/>
    <w:rsid w:val="00D049A2"/>
    <w:rsid w:val="00D3614A"/>
    <w:rsid w:val="00D54B43"/>
    <w:rsid w:val="00D608FD"/>
    <w:rsid w:val="00D618EA"/>
    <w:rsid w:val="00D75C15"/>
    <w:rsid w:val="00D85CD1"/>
    <w:rsid w:val="00DA61E7"/>
    <w:rsid w:val="00DB1594"/>
    <w:rsid w:val="00DC67A8"/>
    <w:rsid w:val="00DF3DFB"/>
    <w:rsid w:val="00E121E5"/>
    <w:rsid w:val="00E16825"/>
    <w:rsid w:val="00E4109E"/>
    <w:rsid w:val="00E4134A"/>
    <w:rsid w:val="00E41639"/>
    <w:rsid w:val="00E42636"/>
    <w:rsid w:val="00E51D5F"/>
    <w:rsid w:val="00E83CF4"/>
    <w:rsid w:val="00ED4746"/>
    <w:rsid w:val="00EE699E"/>
    <w:rsid w:val="00EF09C0"/>
    <w:rsid w:val="00F200A2"/>
    <w:rsid w:val="00F5408D"/>
    <w:rsid w:val="00F55F80"/>
    <w:rsid w:val="00F61F3B"/>
    <w:rsid w:val="00F71695"/>
    <w:rsid w:val="00F76329"/>
    <w:rsid w:val="00F802EF"/>
    <w:rsid w:val="00F80ADE"/>
    <w:rsid w:val="00F856C6"/>
    <w:rsid w:val="00FC2804"/>
    <w:rsid w:val="00FC390C"/>
    <w:rsid w:val="00FD47BB"/>
    <w:rsid w:val="00FE6955"/>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pt-BR" w:bidi="ar-SA"/>
      </w:rPr>
    </w:rPrDefault>
    <w:pPrDefault/>
  </w:docDefaults>
  <w:latentStyles w:defLockedState="0" w:defUIPriority="0" w:defSemiHidden="0" w:defUnhideWhenUsed="0" w:defQFormat="0" w:count="267">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D608FD"/>
    <w:pPr>
      <w:suppressAutoHyphens/>
      <w:spacing w:after="200" w:line="276" w:lineRule="auto"/>
    </w:pPr>
    <w:rPr>
      <w:rFonts w:ascii="Calibri" w:hAnsi="Calibri" w:cs="Calibri"/>
      <w:sz w:val="22"/>
      <w:szCs w:val="22"/>
      <w:lang w:eastAsia="zh-CN"/>
    </w:rPr>
  </w:style>
  <w:style w:type="paragraph" w:styleId="Ttulo1">
    <w:name w:val="heading 1"/>
    <w:basedOn w:val="Normal"/>
    <w:next w:val="Normal"/>
    <w:qFormat/>
    <w:rsid w:val="00D608FD"/>
    <w:pPr>
      <w:keepNext/>
      <w:numPr>
        <w:numId w:val="1"/>
      </w:numPr>
      <w:spacing w:after="0" w:line="240" w:lineRule="auto"/>
      <w:outlineLvl w:val="0"/>
    </w:pPr>
    <w:rPr>
      <w:rFonts w:ascii="Times New Roman" w:hAnsi="Times New Roman" w:cs="Times New Roman"/>
      <w:sz w:val="24"/>
      <w:szCs w:val="20"/>
    </w:rPr>
  </w:style>
  <w:style w:type="paragraph" w:styleId="Ttulo2">
    <w:name w:val="heading 2"/>
    <w:basedOn w:val="Normal"/>
    <w:next w:val="Normal"/>
    <w:qFormat/>
    <w:rsid w:val="00D608FD"/>
    <w:pPr>
      <w:keepNext/>
      <w:numPr>
        <w:ilvl w:val="1"/>
        <w:numId w:val="1"/>
      </w:numPr>
      <w:spacing w:after="0" w:line="240" w:lineRule="auto"/>
      <w:jc w:val="center"/>
      <w:outlineLvl w:val="1"/>
    </w:pPr>
    <w:rPr>
      <w:rFonts w:ascii="Arial" w:hAnsi="Arial" w:cs="Arial"/>
      <w:b/>
      <w:sz w:val="20"/>
      <w:szCs w:val="20"/>
    </w:rPr>
  </w:style>
  <w:style w:type="paragraph" w:styleId="Ttulo3">
    <w:name w:val="heading 3"/>
    <w:basedOn w:val="Normal"/>
    <w:next w:val="Normal"/>
    <w:qFormat/>
    <w:rsid w:val="00D608FD"/>
    <w:pPr>
      <w:keepNext/>
      <w:numPr>
        <w:ilvl w:val="2"/>
        <w:numId w:val="1"/>
      </w:numPr>
      <w:spacing w:after="0" w:line="240" w:lineRule="auto"/>
      <w:jc w:val="both"/>
      <w:outlineLvl w:val="2"/>
    </w:pPr>
    <w:rPr>
      <w:rFonts w:ascii="Arial Narrow" w:hAnsi="Arial Narrow" w:cs="Arial Narrow"/>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D608FD"/>
  </w:style>
  <w:style w:type="character" w:customStyle="1" w:styleId="WW8Num1z1">
    <w:name w:val="WW8Num1z1"/>
    <w:rsid w:val="00D608FD"/>
  </w:style>
  <w:style w:type="character" w:customStyle="1" w:styleId="WW8Num1z2">
    <w:name w:val="WW8Num1z2"/>
    <w:rsid w:val="00D608FD"/>
  </w:style>
  <w:style w:type="character" w:customStyle="1" w:styleId="WW8Num1z3">
    <w:name w:val="WW8Num1z3"/>
    <w:rsid w:val="00D608FD"/>
  </w:style>
  <w:style w:type="character" w:customStyle="1" w:styleId="WW8Num1z4">
    <w:name w:val="WW8Num1z4"/>
    <w:rsid w:val="00D608FD"/>
  </w:style>
  <w:style w:type="character" w:customStyle="1" w:styleId="WW8Num1z5">
    <w:name w:val="WW8Num1z5"/>
    <w:rsid w:val="00D608FD"/>
  </w:style>
  <w:style w:type="character" w:customStyle="1" w:styleId="WW8Num1z6">
    <w:name w:val="WW8Num1z6"/>
    <w:rsid w:val="00D608FD"/>
  </w:style>
  <w:style w:type="character" w:customStyle="1" w:styleId="WW8Num1z7">
    <w:name w:val="WW8Num1z7"/>
    <w:rsid w:val="00D608FD"/>
  </w:style>
  <w:style w:type="character" w:customStyle="1" w:styleId="WW8Num1z8">
    <w:name w:val="WW8Num1z8"/>
    <w:rsid w:val="00D608FD"/>
  </w:style>
  <w:style w:type="character" w:customStyle="1" w:styleId="WW8Num2z0">
    <w:name w:val="WW8Num2z0"/>
    <w:rsid w:val="00D608FD"/>
    <w:rPr>
      <w:rFonts w:ascii="Symbol" w:hAnsi="Symbol" w:cs="Symbol"/>
    </w:rPr>
  </w:style>
  <w:style w:type="character" w:customStyle="1" w:styleId="WW8Num3z0">
    <w:name w:val="WW8Num3z0"/>
    <w:rsid w:val="00D608FD"/>
    <w:rPr>
      <w:rFonts w:ascii="Symbol" w:hAnsi="Symbol" w:cs="Symbol"/>
    </w:rPr>
  </w:style>
  <w:style w:type="character" w:customStyle="1" w:styleId="WW8Num3z1">
    <w:name w:val="WW8Num3z1"/>
    <w:rsid w:val="00D608FD"/>
    <w:rPr>
      <w:rFonts w:ascii="Courier New" w:hAnsi="Courier New" w:cs="Courier New"/>
    </w:rPr>
  </w:style>
  <w:style w:type="character" w:customStyle="1" w:styleId="WW8Num3z2">
    <w:name w:val="WW8Num3z2"/>
    <w:rsid w:val="00D608FD"/>
    <w:rPr>
      <w:rFonts w:ascii="Wingdings" w:hAnsi="Wingdings" w:cs="Wingdings"/>
    </w:rPr>
  </w:style>
  <w:style w:type="character" w:customStyle="1" w:styleId="WW8Num4z0">
    <w:name w:val="WW8Num4z0"/>
    <w:rsid w:val="00D608FD"/>
    <w:rPr>
      <w:rFonts w:ascii="Symbol" w:hAnsi="Symbol" w:cs="Symbol"/>
    </w:rPr>
  </w:style>
  <w:style w:type="character" w:customStyle="1" w:styleId="WW8Num4z1">
    <w:name w:val="WW8Num4z1"/>
    <w:rsid w:val="00D608FD"/>
    <w:rPr>
      <w:rFonts w:ascii="Courier New" w:hAnsi="Courier New" w:cs="Courier New"/>
    </w:rPr>
  </w:style>
  <w:style w:type="character" w:customStyle="1" w:styleId="WW8Num4z2">
    <w:name w:val="WW8Num4z2"/>
    <w:rsid w:val="00D608FD"/>
    <w:rPr>
      <w:rFonts w:ascii="Wingdings" w:hAnsi="Wingdings" w:cs="Wingdings"/>
    </w:rPr>
  </w:style>
  <w:style w:type="character" w:customStyle="1" w:styleId="WW8Num5z0">
    <w:name w:val="WW8Num5z0"/>
    <w:rsid w:val="00D608FD"/>
    <w:rPr>
      <w:rFonts w:ascii="Symbol" w:hAnsi="Symbol" w:cs="Symbol"/>
    </w:rPr>
  </w:style>
  <w:style w:type="character" w:customStyle="1" w:styleId="WW8Num5z1">
    <w:name w:val="WW8Num5z1"/>
    <w:rsid w:val="00D608FD"/>
    <w:rPr>
      <w:rFonts w:ascii="Courier New" w:hAnsi="Courier New" w:cs="Courier New"/>
    </w:rPr>
  </w:style>
  <w:style w:type="character" w:customStyle="1" w:styleId="WW8Num5z2">
    <w:name w:val="WW8Num5z2"/>
    <w:rsid w:val="00D608FD"/>
    <w:rPr>
      <w:rFonts w:ascii="Wingdings" w:hAnsi="Wingdings" w:cs="Wingdings"/>
    </w:rPr>
  </w:style>
  <w:style w:type="character" w:customStyle="1" w:styleId="WW8Num6z0">
    <w:name w:val="WW8Num6z0"/>
    <w:rsid w:val="00D608FD"/>
    <w:rPr>
      <w:rFonts w:ascii="Symbol" w:hAnsi="Symbol" w:cs="Symbol"/>
    </w:rPr>
  </w:style>
  <w:style w:type="character" w:customStyle="1" w:styleId="WW8Num6z1">
    <w:name w:val="WW8Num6z1"/>
    <w:rsid w:val="00D608FD"/>
    <w:rPr>
      <w:rFonts w:ascii="Courier New" w:hAnsi="Courier New" w:cs="Courier New"/>
    </w:rPr>
  </w:style>
  <w:style w:type="character" w:customStyle="1" w:styleId="WW8Num6z2">
    <w:name w:val="WW8Num6z2"/>
    <w:rsid w:val="00D608FD"/>
    <w:rPr>
      <w:rFonts w:ascii="Wingdings" w:hAnsi="Wingdings" w:cs="Wingdings"/>
    </w:rPr>
  </w:style>
  <w:style w:type="character" w:customStyle="1" w:styleId="WW8Num7z0">
    <w:name w:val="WW8Num7z0"/>
    <w:rsid w:val="00D608FD"/>
    <w:rPr>
      <w:b w:val="0"/>
    </w:rPr>
  </w:style>
  <w:style w:type="character" w:customStyle="1" w:styleId="WW8Num9z0">
    <w:name w:val="WW8Num9z0"/>
    <w:rsid w:val="00D608FD"/>
    <w:rPr>
      <w:rFonts w:ascii="Symbol" w:hAnsi="Symbol" w:cs="Symbol"/>
    </w:rPr>
  </w:style>
  <w:style w:type="character" w:customStyle="1" w:styleId="WW8Num9z1">
    <w:name w:val="WW8Num9z1"/>
    <w:rsid w:val="00D608FD"/>
    <w:rPr>
      <w:rFonts w:ascii="Courier New" w:hAnsi="Courier New" w:cs="Courier New"/>
    </w:rPr>
  </w:style>
  <w:style w:type="character" w:customStyle="1" w:styleId="WW8Num9z2">
    <w:name w:val="WW8Num9z2"/>
    <w:rsid w:val="00D608FD"/>
    <w:rPr>
      <w:rFonts w:ascii="Wingdings" w:hAnsi="Wingdings" w:cs="Wingdings"/>
    </w:rPr>
  </w:style>
  <w:style w:type="character" w:customStyle="1" w:styleId="DefaultParagraphFont1">
    <w:name w:val="Default Paragraph Font1"/>
    <w:rsid w:val="00D608FD"/>
  </w:style>
  <w:style w:type="character" w:customStyle="1" w:styleId="Absatz-Standardschriftart">
    <w:name w:val="Absatz-Standardschriftart"/>
    <w:rsid w:val="00D608FD"/>
  </w:style>
  <w:style w:type="character" w:customStyle="1" w:styleId="Fontepargpadro1">
    <w:name w:val="Fonte parág. padrão1"/>
    <w:rsid w:val="00D608FD"/>
  </w:style>
  <w:style w:type="character" w:customStyle="1" w:styleId="RodapChar">
    <w:name w:val="Rodapé Char"/>
    <w:rsid w:val="00D608FD"/>
    <w:rPr>
      <w:rFonts w:ascii="Times New Roman" w:eastAsia="SimSun" w:hAnsi="Times New Roman" w:cs="Mangal"/>
      <w:color w:val="00000A"/>
      <w:sz w:val="24"/>
      <w:szCs w:val="24"/>
      <w:lang w:eastAsia="zh-CN" w:bidi="hi-IN"/>
    </w:rPr>
  </w:style>
  <w:style w:type="character" w:styleId="Nmerodelinha">
    <w:name w:val="line number"/>
    <w:rsid w:val="00D608FD"/>
  </w:style>
  <w:style w:type="character" w:customStyle="1" w:styleId="grame">
    <w:name w:val="grame"/>
    <w:rsid w:val="00D608FD"/>
  </w:style>
  <w:style w:type="character" w:customStyle="1" w:styleId="apple-converted-space">
    <w:name w:val="apple-converted-space"/>
    <w:rsid w:val="00D608FD"/>
  </w:style>
  <w:style w:type="character" w:customStyle="1" w:styleId="Heading1Char">
    <w:name w:val="Heading 1 Char"/>
    <w:rsid w:val="00D608FD"/>
    <w:rPr>
      <w:sz w:val="24"/>
    </w:rPr>
  </w:style>
  <w:style w:type="character" w:customStyle="1" w:styleId="Heading2Char">
    <w:name w:val="Heading 2 Char"/>
    <w:rsid w:val="00D608FD"/>
    <w:rPr>
      <w:rFonts w:ascii="Arial" w:hAnsi="Arial" w:cs="Arial"/>
      <w:b/>
    </w:rPr>
  </w:style>
  <w:style w:type="character" w:customStyle="1" w:styleId="Heading3Char">
    <w:name w:val="Heading 3 Char"/>
    <w:rsid w:val="00D608FD"/>
    <w:rPr>
      <w:rFonts w:ascii="Arial Narrow" w:hAnsi="Arial Narrow" w:cs="Arial Narrow"/>
      <w:b/>
      <w:bCs/>
      <w:color w:val="000000"/>
      <w:sz w:val="22"/>
      <w:szCs w:val="24"/>
    </w:rPr>
  </w:style>
  <w:style w:type="character" w:customStyle="1" w:styleId="HeaderChar">
    <w:name w:val="Header Char"/>
    <w:rsid w:val="00D608FD"/>
    <w:rPr>
      <w:rFonts w:ascii="Calibri" w:hAnsi="Calibri" w:cs="Calibri"/>
      <w:sz w:val="22"/>
      <w:szCs w:val="22"/>
      <w:lang w:eastAsia="zh-CN"/>
    </w:rPr>
  </w:style>
  <w:style w:type="character" w:customStyle="1" w:styleId="BalloonTextChar">
    <w:name w:val="Balloon Text Char"/>
    <w:rsid w:val="00D608FD"/>
    <w:rPr>
      <w:rFonts w:ascii="Tahoma" w:hAnsi="Tahoma" w:cs="Tahoma"/>
      <w:sz w:val="16"/>
      <w:szCs w:val="16"/>
      <w:lang w:eastAsia="zh-CN"/>
    </w:rPr>
  </w:style>
  <w:style w:type="paragraph" w:customStyle="1" w:styleId="Ttulo20">
    <w:name w:val="Título2"/>
    <w:basedOn w:val="Normal"/>
    <w:next w:val="Corpodetexto"/>
    <w:rsid w:val="00D608FD"/>
    <w:pPr>
      <w:keepNext/>
      <w:spacing w:before="240" w:after="120"/>
    </w:pPr>
    <w:rPr>
      <w:rFonts w:ascii="Arial" w:eastAsia="Microsoft YaHei" w:hAnsi="Arial" w:cs="Mangal"/>
      <w:sz w:val="28"/>
      <w:szCs w:val="28"/>
    </w:rPr>
  </w:style>
  <w:style w:type="paragraph" w:styleId="Corpodetexto">
    <w:name w:val="Body Text"/>
    <w:basedOn w:val="Normal"/>
    <w:rsid w:val="00D608FD"/>
    <w:pPr>
      <w:spacing w:after="120"/>
    </w:pPr>
  </w:style>
  <w:style w:type="paragraph" w:styleId="Lista">
    <w:name w:val="List"/>
    <w:basedOn w:val="Corpodetexto"/>
    <w:rsid w:val="00D608FD"/>
    <w:rPr>
      <w:rFonts w:cs="Mangal"/>
    </w:rPr>
  </w:style>
  <w:style w:type="paragraph" w:styleId="Legenda">
    <w:name w:val="caption"/>
    <w:basedOn w:val="Normal"/>
    <w:qFormat/>
    <w:rsid w:val="00D608FD"/>
    <w:pPr>
      <w:suppressLineNumbers/>
      <w:spacing w:before="120" w:after="120"/>
    </w:pPr>
    <w:rPr>
      <w:rFonts w:cs="Mangal"/>
      <w:i/>
      <w:iCs/>
      <w:sz w:val="24"/>
      <w:szCs w:val="24"/>
    </w:rPr>
  </w:style>
  <w:style w:type="paragraph" w:customStyle="1" w:styleId="ndice">
    <w:name w:val="Índice"/>
    <w:basedOn w:val="Normal"/>
    <w:rsid w:val="00D608FD"/>
    <w:pPr>
      <w:suppressLineNumbers/>
    </w:pPr>
    <w:rPr>
      <w:rFonts w:cs="Mangal"/>
    </w:rPr>
  </w:style>
  <w:style w:type="paragraph" w:customStyle="1" w:styleId="Ttulo10">
    <w:name w:val="Título1"/>
    <w:basedOn w:val="Normal"/>
    <w:next w:val="Corpodetexto"/>
    <w:rsid w:val="00D608FD"/>
    <w:pPr>
      <w:keepNext/>
      <w:spacing w:before="240" w:after="120"/>
    </w:pPr>
    <w:rPr>
      <w:rFonts w:ascii="Arial" w:eastAsia="Microsoft YaHei" w:hAnsi="Arial" w:cs="Mangal"/>
      <w:sz w:val="28"/>
      <w:szCs w:val="28"/>
    </w:rPr>
  </w:style>
  <w:style w:type="paragraph" w:customStyle="1" w:styleId="Caption1">
    <w:name w:val="Caption1"/>
    <w:basedOn w:val="Normal"/>
    <w:rsid w:val="00D608FD"/>
    <w:pPr>
      <w:suppressLineNumbers/>
      <w:spacing w:before="120" w:after="120"/>
    </w:pPr>
    <w:rPr>
      <w:rFonts w:cs="Mangal"/>
      <w:i/>
      <w:iCs/>
      <w:sz w:val="24"/>
      <w:szCs w:val="24"/>
    </w:rPr>
  </w:style>
  <w:style w:type="paragraph" w:customStyle="1" w:styleId="WW-Padro">
    <w:name w:val="WW-Padrão"/>
    <w:rsid w:val="00D608FD"/>
    <w:pPr>
      <w:widowControl w:val="0"/>
      <w:tabs>
        <w:tab w:val="left" w:pos="708"/>
      </w:tabs>
      <w:suppressAutoHyphens/>
      <w:spacing w:line="100" w:lineRule="atLeast"/>
      <w:textAlignment w:val="baseline"/>
    </w:pPr>
    <w:rPr>
      <w:rFonts w:eastAsia="SimSun" w:cs="Mangal"/>
      <w:color w:val="00000A"/>
      <w:lang w:eastAsia="zh-CN" w:bidi="hi-IN"/>
    </w:rPr>
  </w:style>
  <w:style w:type="paragraph" w:styleId="Rodap">
    <w:name w:val="footer"/>
    <w:basedOn w:val="WW-Padro"/>
    <w:rsid w:val="00D608FD"/>
    <w:pPr>
      <w:suppressLineNumbers/>
      <w:tabs>
        <w:tab w:val="center" w:pos="4252"/>
        <w:tab w:val="right" w:pos="8504"/>
      </w:tabs>
    </w:pPr>
  </w:style>
  <w:style w:type="paragraph" w:customStyle="1" w:styleId="Contedodatabela">
    <w:name w:val="Conteúdo da tabela"/>
    <w:basedOn w:val="WW-Padro"/>
    <w:rsid w:val="00D608FD"/>
    <w:pPr>
      <w:suppressLineNumbers/>
    </w:pPr>
  </w:style>
  <w:style w:type="paragraph" w:customStyle="1" w:styleId="Ttulodetabela">
    <w:name w:val="Título de tabela"/>
    <w:basedOn w:val="Contedodatabela"/>
    <w:rsid w:val="00D608FD"/>
    <w:pPr>
      <w:jc w:val="center"/>
    </w:pPr>
    <w:rPr>
      <w:b/>
      <w:bCs/>
    </w:rPr>
  </w:style>
  <w:style w:type="paragraph" w:styleId="Cabealho">
    <w:name w:val="header"/>
    <w:basedOn w:val="Normal"/>
    <w:rsid w:val="00D608FD"/>
    <w:pPr>
      <w:suppressLineNumbers/>
      <w:tabs>
        <w:tab w:val="center" w:pos="4819"/>
        <w:tab w:val="right" w:pos="9638"/>
      </w:tabs>
    </w:pPr>
  </w:style>
  <w:style w:type="paragraph" w:customStyle="1" w:styleId="Standard">
    <w:name w:val="Standard"/>
    <w:rsid w:val="00D608FD"/>
    <w:pPr>
      <w:widowControl w:val="0"/>
      <w:suppressAutoHyphens/>
      <w:textAlignment w:val="baseline"/>
    </w:pPr>
    <w:rPr>
      <w:rFonts w:eastAsia="SimSun" w:cs="Mangal"/>
      <w:kern w:val="1"/>
      <w:lang w:eastAsia="zh-CN" w:bidi="hi-IN"/>
    </w:rPr>
  </w:style>
  <w:style w:type="paragraph" w:customStyle="1" w:styleId="Padro">
    <w:name w:val="Padrão"/>
    <w:rsid w:val="00D608FD"/>
    <w:pPr>
      <w:widowControl w:val="0"/>
      <w:suppressAutoHyphens/>
      <w:spacing w:before="176" w:line="100" w:lineRule="atLeast"/>
      <w:textAlignment w:val="baseline"/>
    </w:pPr>
    <w:rPr>
      <w:rFonts w:eastAsia="SimSun" w:cs="Mangal"/>
      <w:lang w:eastAsia="zh-CN" w:bidi="hi-IN"/>
    </w:rPr>
  </w:style>
  <w:style w:type="paragraph" w:customStyle="1" w:styleId="Padro1LTGliederung1">
    <w:name w:val="Padrão 1~LT~Gliederung 1"/>
    <w:rsid w:val="00D608FD"/>
    <w:pPr>
      <w:widowControl w:val="0"/>
      <w:suppressAutoHyphens/>
      <w:spacing w:after="283" w:line="100" w:lineRule="atLeast"/>
      <w:textAlignment w:val="baseline"/>
    </w:pPr>
    <w:rPr>
      <w:rFonts w:ascii="Mangal" w:eastAsia="Mangal" w:hAnsi="Mangal" w:cs="Mangal"/>
      <w:color w:val="808080"/>
      <w:sz w:val="48"/>
      <w:szCs w:val="48"/>
      <w:lang w:eastAsia="zh-CN" w:bidi="hi-IN"/>
    </w:rPr>
  </w:style>
  <w:style w:type="paragraph" w:customStyle="1" w:styleId="LO-Normal">
    <w:name w:val="LO-Normal"/>
    <w:rsid w:val="00D608FD"/>
    <w:pPr>
      <w:suppressAutoHyphens/>
      <w:autoSpaceDE w:val="0"/>
    </w:pPr>
    <w:rPr>
      <w:color w:val="000000"/>
      <w:lang w:eastAsia="zh-CN"/>
    </w:rPr>
  </w:style>
  <w:style w:type="paragraph" w:styleId="NormalWeb">
    <w:name w:val="Normal (Web)"/>
    <w:basedOn w:val="Normal"/>
    <w:rsid w:val="00D608FD"/>
    <w:pPr>
      <w:suppressAutoHyphens w:val="0"/>
      <w:spacing w:before="280" w:after="142" w:line="288" w:lineRule="auto"/>
    </w:pPr>
    <w:rPr>
      <w:rFonts w:ascii="Times New Roman" w:hAnsi="Times New Roman" w:cs="Times New Roman"/>
      <w:sz w:val="24"/>
      <w:szCs w:val="24"/>
    </w:rPr>
  </w:style>
  <w:style w:type="paragraph" w:customStyle="1" w:styleId="Textbodyuser">
    <w:name w:val="Text body (user)"/>
    <w:basedOn w:val="Standard"/>
    <w:rsid w:val="00D608FD"/>
    <w:pPr>
      <w:spacing w:after="120"/>
    </w:pPr>
  </w:style>
  <w:style w:type="paragraph" w:customStyle="1" w:styleId="BalloonText1">
    <w:name w:val="Balloon Text1"/>
    <w:basedOn w:val="Normal"/>
    <w:rsid w:val="00D608FD"/>
    <w:pPr>
      <w:spacing w:after="0" w:line="240" w:lineRule="auto"/>
    </w:pPr>
    <w:rPr>
      <w:rFonts w:ascii="Tahoma" w:hAnsi="Tahoma" w:cs="Tahoma"/>
      <w:sz w:val="16"/>
      <w:szCs w:val="16"/>
    </w:rPr>
  </w:style>
  <w:style w:type="paragraph" w:customStyle="1" w:styleId="ListParagraph1">
    <w:name w:val="List Paragraph1"/>
    <w:basedOn w:val="Normal"/>
    <w:rsid w:val="00D608FD"/>
    <w:pPr>
      <w:widowControl w:val="0"/>
      <w:spacing w:after="0" w:line="240" w:lineRule="auto"/>
      <w:ind w:left="720"/>
      <w:contextualSpacing/>
    </w:pPr>
    <w:rPr>
      <w:rFonts w:ascii="Times New Roman" w:eastAsia="SimSun" w:hAnsi="Times New Roman" w:cs="Mangal"/>
      <w:kern w:val="1"/>
      <w:sz w:val="24"/>
      <w:szCs w:val="21"/>
      <w:lang w:bidi="hi-IN"/>
    </w:rPr>
  </w:style>
  <w:style w:type="paragraph" w:customStyle="1" w:styleId="Textbody">
    <w:name w:val="Text body"/>
    <w:basedOn w:val="Standard"/>
    <w:rsid w:val="00D608FD"/>
    <w:pPr>
      <w:spacing w:after="120"/>
    </w:pPr>
  </w:style>
  <w:style w:type="paragraph" w:customStyle="1" w:styleId="Contedodoquadro">
    <w:name w:val="Conteúdo do quadro"/>
    <w:basedOn w:val="Corpodetexto"/>
    <w:rsid w:val="00D608FD"/>
  </w:style>
  <w:style w:type="paragraph" w:styleId="Textodebalo">
    <w:name w:val="Balloon Text"/>
    <w:basedOn w:val="Normal"/>
    <w:link w:val="TextodebaloChar"/>
    <w:uiPriority w:val="99"/>
    <w:semiHidden/>
    <w:unhideWhenUsed/>
    <w:rsid w:val="005967CE"/>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5967CE"/>
    <w:rPr>
      <w:rFonts w:ascii="Tahoma" w:hAnsi="Tahoma" w:cs="Tahoma"/>
      <w:sz w:val="16"/>
      <w:szCs w:val="16"/>
      <w:lang w:eastAsia="zh-CN"/>
    </w:rPr>
  </w:style>
  <w:style w:type="table" w:styleId="Tabelacomgrade">
    <w:name w:val="Table Grid"/>
    <w:basedOn w:val="Tabelanormal"/>
    <w:uiPriority w:val="39"/>
    <w:rsid w:val="001E3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861A2"/>
    <w:pPr>
      <w:suppressAutoHyphens w:val="0"/>
      <w:spacing w:after="0" w:line="240" w:lineRule="auto"/>
      <w:ind w:left="720"/>
      <w:contextualSpacing/>
    </w:pPr>
    <w:rPr>
      <w:rFonts w:ascii="Times New Roman" w:hAnsi="Times New Roman" w:cs="Times New Roman"/>
      <w:sz w:val="24"/>
      <w:szCs w:val="24"/>
      <w:lang w:eastAsia="pt-BR"/>
    </w:rPr>
  </w:style>
  <w:style w:type="character" w:customStyle="1" w:styleId="Bodytext2">
    <w:name w:val="Body text (2)_"/>
    <w:basedOn w:val="Fontepargpadro"/>
    <w:link w:val="Bodytext20"/>
    <w:rsid w:val="00D54B43"/>
    <w:rPr>
      <w:rFonts w:ascii="Arial" w:eastAsia="Arial" w:hAnsi="Arial" w:cs="Arial"/>
      <w:sz w:val="22"/>
      <w:szCs w:val="22"/>
      <w:shd w:val="clear" w:color="auto" w:fill="FFFFFF"/>
    </w:rPr>
  </w:style>
  <w:style w:type="paragraph" w:customStyle="1" w:styleId="Bodytext20">
    <w:name w:val="Body text (2)"/>
    <w:basedOn w:val="Normal"/>
    <w:link w:val="Bodytext2"/>
    <w:rsid w:val="00D54B43"/>
    <w:pPr>
      <w:widowControl w:val="0"/>
      <w:shd w:val="clear" w:color="auto" w:fill="FFFFFF"/>
      <w:suppressAutoHyphens w:val="0"/>
      <w:spacing w:before="240" w:after="240" w:line="269" w:lineRule="exact"/>
      <w:jc w:val="both"/>
    </w:pPr>
    <w:rPr>
      <w:rFonts w:ascii="Arial" w:eastAsia="Arial" w:hAnsi="Arial" w:cs="Arial"/>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pt-BR" w:bidi="ar-SA"/>
      </w:rPr>
    </w:rPrDefault>
    <w:pPrDefault/>
  </w:docDefaults>
  <w:latentStyles w:defLockedState="0" w:defUIPriority="0" w:defSemiHidden="0" w:defUnhideWhenUsed="0" w:defQFormat="0" w:count="267">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D608FD"/>
    <w:pPr>
      <w:suppressAutoHyphens/>
      <w:spacing w:after="200" w:line="276" w:lineRule="auto"/>
    </w:pPr>
    <w:rPr>
      <w:rFonts w:ascii="Calibri" w:hAnsi="Calibri" w:cs="Calibri"/>
      <w:sz w:val="22"/>
      <w:szCs w:val="22"/>
      <w:lang w:eastAsia="zh-CN"/>
    </w:rPr>
  </w:style>
  <w:style w:type="paragraph" w:styleId="Ttulo1">
    <w:name w:val="heading 1"/>
    <w:basedOn w:val="Normal"/>
    <w:next w:val="Normal"/>
    <w:qFormat/>
    <w:rsid w:val="00D608FD"/>
    <w:pPr>
      <w:keepNext/>
      <w:numPr>
        <w:numId w:val="1"/>
      </w:numPr>
      <w:spacing w:after="0" w:line="240" w:lineRule="auto"/>
      <w:outlineLvl w:val="0"/>
    </w:pPr>
    <w:rPr>
      <w:rFonts w:ascii="Times New Roman" w:hAnsi="Times New Roman" w:cs="Times New Roman"/>
      <w:sz w:val="24"/>
      <w:szCs w:val="20"/>
    </w:rPr>
  </w:style>
  <w:style w:type="paragraph" w:styleId="Ttulo2">
    <w:name w:val="heading 2"/>
    <w:basedOn w:val="Normal"/>
    <w:next w:val="Normal"/>
    <w:qFormat/>
    <w:rsid w:val="00D608FD"/>
    <w:pPr>
      <w:keepNext/>
      <w:numPr>
        <w:ilvl w:val="1"/>
        <w:numId w:val="1"/>
      </w:numPr>
      <w:spacing w:after="0" w:line="240" w:lineRule="auto"/>
      <w:jc w:val="center"/>
      <w:outlineLvl w:val="1"/>
    </w:pPr>
    <w:rPr>
      <w:rFonts w:ascii="Arial" w:hAnsi="Arial" w:cs="Arial"/>
      <w:b/>
      <w:sz w:val="20"/>
      <w:szCs w:val="20"/>
    </w:rPr>
  </w:style>
  <w:style w:type="paragraph" w:styleId="Ttulo3">
    <w:name w:val="heading 3"/>
    <w:basedOn w:val="Normal"/>
    <w:next w:val="Normal"/>
    <w:qFormat/>
    <w:rsid w:val="00D608FD"/>
    <w:pPr>
      <w:keepNext/>
      <w:numPr>
        <w:ilvl w:val="2"/>
        <w:numId w:val="1"/>
      </w:numPr>
      <w:spacing w:after="0" w:line="240" w:lineRule="auto"/>
      <w:jc w:val="both"/>
      <w:outlineLvl w:val="2"/>
    </w:pPr>
    <w:rPr>
      <w:rFonts w:ascii="Arial Narrow" w:hAnsi="Arial Narrow" w:cs="Arial Narrow"/>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D608FD"/>
  </w:style>
  <w:style w:type="character" w:customStyle="1" w:styleId="WW8Num1z1">
    <w:name w:val="WW8Num1z1"/>
    <w:rsid w:val="00D608FD"/>
  </w:style>
  <w:style w:type="character" w:customStyle="1" w:styleId="WW8Num1z2">
    <w:name w:val="WW8Num1z2"/>
    <w:rsid w:val="00D608FD"/>
  </w:style>
  <w:style w:type="character" w:customStyle="1" w:styleId="WW8Num1z3">
    <w:name w:val="WW8Num1z3"/>
    <w:rsid w:val="00D608FD"/>
  </w:style>
  <w:style w:type="character" w:customStyle="1" w:styleId="WW8Num1z4">
    <w:name w:val="WW8Num1z4"/>
    <w:rsid w:val="00D608FD"/>
  </w:style>
  <w:style w:type="character" w:customStyle="1" w:styleId="WW8Num1z5">
    <w:name w:val="WW8Num1z5"/>
    <w:rsid w:val="00D608FD"/>
  </w:style>
  <w:style w:type="character" w:customStyle="1" w:styleId="WW8Num1z6">
    <w:name w:val="WW8Num1z6"/>
    <w:rsid w:val="00D608FD"/>
  </w:style>
  <w:style w:type="character" w:customStyle="1" w:styleId="WW8Num1z7">
    <w:name w:val="WW8Num1z7"/>
    <w:rsid w:val="00D608FD"/>
  </w:style>
  <w:style w:type="character" w:customStyle="1" w:styleId="WW8Num1z8">
    <w:name w:val="WW8Num1z8"/>
    <w:rsid w:val="00D608FD"/>
  </w:style>
  <w:style w:type="character" w:customStyle="1" w:styleId="WW8Num2z0">
    <w:name w:val="WW8Num2z0"/>
    <w:rsid w:val="00D608FD"/>
    <w:rPr>
      <w:rFonts w:ascii="Symbol" w:hAnsi="Symbol" w:cs="Symbol"/>
    </w:rPr>
  </w:style>
  <w:style w:type="character" w:customStyle="1" w:styleId="WW8Num3z0">
    <w:name w:val="WW8Num3z0"/>
    <w:rsid w:val="00D608FD"/>
    <w:rPr>
      <w:rFonts w:ascii="Symbol" w:hAnsi="Symbol" w:cs="Symbol"/>
    </w:rPr>
  </w:style>
  <w:style w:type="character" w:customStyle="1" w:styleId="WW8Num3z1">
    <w:name w:val="WW8Num3z1"/>
    <w:rsid w:val="00D608FD"/>
    <w:rPr>
      <w:rFonts w:ascii="Courier New" w:hAnsi="Courier New" w:cs="Courier New"/>
    </w:rPr>
  </w:style>
  <w:style w:type="character" w:customStyle="1" w:styleId="WW8Num3z2">
    <w:name w:val="WW8Num3z2"/>
    <w:rsid w:val="00D608FD"/>
    <w:rPr>
      <w:rFonts w:ascii="Wingdings" w:hAnsi="Wingdings" w:cs="Wingdings"/>
    </w:rPr>
  </w:style>
  <w:style w:type="character" w:customStyle="1" w:styleId="WW8Num4z0">
    <w:name w:val="WW8Num4z0"/>
    <w:rsid w:val="00D608FD"/>
    <w:rPr>
      <w:rFonts w:ascii="Symbol" w:hAnsi="Symbol" w:cs="Symbol"/>
    </w:rPr>
  </w:style>
  <w:style w:type="character" w:customStyle="1" w:styleId="WW8Num4z1">
    <w:name w:val="WW8Num4z1"/>
    <w:rsid w:val="00D608FD"/>
    <w:rPr>
      <w:rFonts w:ascii="Courier New" w:hAnsi="Courier New" w:cs="Courier New"/>
    </w:rPr>
  </w:style>
  <w:style w:type="character" w:customStyle="1" w:styleId="WW8Num4z2">
    <w:name w:val="WW8Num4z2"/>
    <w:rsid w:val="00D608FD"/>
    <w:rPr>
      <w:rFonts w:ascii="Wingdings" w:hAnsi="Wingdings" w:cs="Wingdings"/>
    </w:rPr>
  </w:style>
  <w:style w:type="character" w:customStyle="1" w:styleId="WW8Num5z0">
    <w:name w:val="WW8Num5z0"/>
    <w:rsid w:val="00D608FD"/>
    <w:rPr>
      <w:rFonts w:ascii="Symbol" w:hAnsi="Symbol" w:cs="Symbol"/>
    </w:rPr>
  </w:style>
  <w:style w:type="character" w:customStyle="1" w:styleId="WW8Num5z1">
    <w:name w:val="WW8Num5z1"/>
    <w:rsid w:val="00D608FD"/>
    <w:rPr>
      <w:rFonts w:ascii="Courier New" w:hAnsi="Courier New" w:cs="Courier New"/>
    </w:rPr>
  </w:style>
  <w:style w:type="character" w:customStyle="1" w:styleId="WW8Num5z2">
    <w:name w:val="WW8Num5z2"/>
    <w:rsid w:val="00D608FD"/>
    <w:rPr>
      <w:rFonts w:ascii="Wingdings" w:hAnsi="Wingdings" w:cs="Wingdings"/>
    </w:rPr>
  </w:style>
  <w:style w:type="character" w:customStyle="1" w:styleId="WW8Num6z0">
    <w:name w:val="WW8Num6z0"/>
    <w:rsid w:val="00D608FD"/>
    <w:rPr>
      <w:rFonts w:ascii="Symbol" w:hAnsi="Symbol" w:cs="Symbol"/>
    </w:rPr>
  </w:style>
  <w:style w:type="character" w:customStyle="1" w:styleId="WW8Num6z1">
    <w:name w:val="WW8Num6z1"/>
    <w:rsid w:val="00D608FD"/>
    <w:rPr>
      <w:rFonts w:ascii="Courier New" w:hAnsi="Courier New" w:cs="Courier New"/>
    </w:rPr>
  </w:style>
  <w:style w:type="character" w:customStyle="1" w:styleId="WW8Num6z2">
    <w:name w:val="WW8Num6z2"/>
    <w:rsid w:val="00D608FD"/>
    <w:rPr>
      <w:rFonts w:ascii="Wingdings" w:hAnsi="Wingdings" w:cs="Wingdings"/>
    </w:rPr>
  </w:style>
  <w:style w:type="character" w:customStyle="1" w:styleId="WW8Num7z0">
    <w:name w:val="WW8Num7z0"/>
    <w:rsid w:val="00D608FD"/>
    <w:rPr>
      <w:b w:val="0"/>
    </w:rPr>
  </w:style>
  <w:style w:type="character" w:customStyle="1" w:styleId="WW8Num9z0">
    <w:name w:val="WW8Num9z0"/>
    <w:rsid w:val="00D608FD"/>
    <w:rPr>
      <w:rFonts w:ascii="Symbol" w:hAnsi="Symbol" w:cs="Symbol"/>
    </w:rPr>
  </w:style>
  <w:style w:type="character" w:customStyle="1" w:styleId="WW8Num9z1">
    <w:name w:val="WW8Num9z1"/>
    <w:rsid w:val="00D608FD"/>
    <w:rPr>
      <w:rFonts w:ascii="Courier New" w:hAnsi="Courier New" w:cs="Courier New"/>
    </w:rPr>
  </w:style>
  <w:style w:type="character" w:customStyle="1" w:styleId="WW8Num9z2">
    <w:name w:val="WW8Num9z2"/>
    <w:rsid w:val="00D608FD"/>
    <w:rPr>
      <w:rFonts w:ascii="Wingdings" w:hAnsi="Wingdings" w:cs="Wingdings"/>
    </w:rPr>
  </w:style>
  <w:style w:type="character" w:customStyle="1" w:styleId="DefaultParagraphFont1">
    <w:name w:val="Default Paragraph Font1"/>
    <w:rsid w:val="00D608FD"/>
  </w:style>
  <w:style w:type="character" w:customStyle="1" w:styleId="Absatz-Standardschriftart">
    <w:name w:val="Absatz-Standardschriftart"/>
    <w:rsid w:val="00D608FD"/>
  </w:style>
  <w:style w:type="character" w:customStyle="1" w:styleId="Fontepargpadro1">
    <w:name w:val="Fonte parág. padrão1"/>
    <w:rsid w:val="00D608FD"/>
  </w:style>
  <w:style w:type="character" w:customStyle="1" w:styleId="RodapChar">
    <w:name w:val="Rodapé Char"/>
    <w:rsid w:val="00D608FD"/>
    <w:rPr>
      <w:rFonts w:ascii="Times New Roman" w:eastAsia="SimSun" w:hAnsi="Times New Roman" w:cs="Mangal"/>
      <w:color w:val="00000A"/>
      <w:sz w:val="24"/>
      <w:szCs w:val="24"/>
      <w:lang w:eastAsia="zh-CN" w:bidi="hi-IN"/>
    </w:rPr>
  </w:style>
  <w:style w:type="character" w:styleId="Nmerodelinha">
    <w:name w:val="line number"/>
    <w:rsid w:val="00D608FD"/>
  </w:style>
  <w:style w:type="character" w:customStyle="1" w:styleId="grame">
    <w:name w:val="grame"/>
    <w:rsid w:val="00D608FD"/>
  </w:style>
  <w:style w:type="character" w:customStyle="1" w:styleId="apple-converted-space">
    <w:name w:val="apple-converted-space"/>
    <w:rsid w:val="00D608FD"/>
  </w:style>
  <w:style w:type="character" w:customStyle="1" w:styleId="Heading1Char">
    <w:name w:val="Heading 1 Char"/>
    <w:rsid w:val="00D608FD"/>
    <w:rPr>
      <w:sz w:val="24"/>
    </w:rPr>
  </w:style>
  <w:style w:type="character" w:customStyle="1" w:styleId="Heading2Char">
    <w:name w:val="Heading 2 Char"/>
    <w:rsid w:val="00D608FD"/>
    <w:rPr>
      <w:rFonts w:ascii="Arial" w:hAnsi="Arial" w:cs="Arial"/>
      <w:b/>
    </w:rPr>
  </w:style>
  <w:style w:type="character" w:customStyle="1" w:styleId="Heading3Char">
    <w:name w:val="Heading 3 Char"/>
    <w:rsid w:val="00D608FD"/>
    <w:rPr>
      <w:rFonts w:ascii="Arial Narrow" w:hAnsi="Arial Narrow" w:cs="Arial Narrow"/>
      <w:b/>
      <w:bCs/>
      <w:color w:val="000000"/>
      <w:sz w:val="22"/>
      <w:szCs w:val="24"/>
    </w:rPr>
  </w:style>
  <w:style w:type="character" w:customStyle="1" w:styleId="HeaderChar">
    <w:name w:val="Header Char"/>
    <w:rsid w:val="00D608FD"/>
    <w:rPr>
      <w:rFonts w:ascii="Calibri" w:hAnsi="Calibri" w:cs="Calibri"/>
      <w:sz w:val="22"/>
      <w:szCs w:val="22"/>
      <w:lang w:eastAsia="zh-CN"/>
    </w:rPr>
  </w:style>
  <w:style w:type="character" w:customStyle="1" w:styleId="BalloonTextChar">
    <w:name w:val="Balloon Text Char"/>
    <w:rsid w:val="00D608FD"/>
    <w:rPr>
      <w:rFonts w:ascii="Tahoma" w:hAnsi="Tahoma" w:cs="Tahoma"/>
      <w:sz w:val="16"/>
      <w:szCs w:val="16"/>
      <w:lang w:eastAsia="zh-CN"/>
    </w:rPr>
  </w:style>
  <w:style w:type="paragraph" w:customStyle="1" w:styleId="Ttulo20">
    <w:name w:val="Título2"/>
    <w:basedOn w:val="Normal"/>
    <w:next w:val="Corpodetexto"/>
    <w:rsid w:val="00D608FD"/>
    <w:pPr>
      <w:keepNext/>
      <w:spacing w:before="240" w:after="120"/>
    </w:pPr>
    <w:rPr>
      <w:rFonts w:ascii="Arial" w:eastAsia="Microsoft YaHei" w:hAnsi="Arial" w:cs="Mangal"/>
      <w:sz w:val="28"/>
      <w:szCs w:val="28"/>
    </w:rPr>
  </w:style>
  <w:style w:type="paragraph" w:styleId="Corpodetexto">
    <w:name w:val="Body Text"/>
    <w:basedOn w:val="Normal"/>
    <w:rsid w:val="00D608FD"/>
    <w:pPr>
      <w:spacing w:after="120"/>
    </w:pPr>
  </w:style>
  <w:style w:type="paragraph" w:styleId="Lista">
    <w:name w:val="List"/>
    <w:basedOn w:val="Corpodetexto"/>
    <w:rsid w:val="00D608FD"/>
    <w:rPr>
      <w:rFonts w:cs="Mangal"/>
    </w:rPr>
  </w:style>
  <w:style w:type="paragraph" w:styleId="Legenda">
    <w:name w:val="caption"/>
    <w:basedOn w:val="Normal"/>
    <w:qFormat/>
    <w:rsid w:val="00D608FD"/>
    <w:pPr>
      <w:suppressLineNumbers/>
      <w:spacing w:before="120" w:after="120"/>
    </w:pPr>
    <w:rPr>
      <w:rFonts w:cs="Mangal"/>
      <w:i/>
      <w:iCs/>
      <w:sz w:val="24"/>
      <w:szCs w:val="24"/>
    </w:rPr>
  </w:style>
  <w:style w:type="paragraph" w:customStyle="1" w:styleId="ndice">
    <w:name w:val="Índice"/>
    <w:basedOn w:val="Normal"/>
    <w:rsid w:val="00D608FD"/>
    <w:pPr>
      <w:suppressLineNumbers/>
    </w:pPr>
    <w:rPr>
      <w:rFonts w:cs="Mangal"/>
    </w:rPr>
  </w:style>
  <w:style w:type="paragraph" w:customStyle="1" w:styleId="Ttulo10">
    <w:name w:val="Título1"/>
    <w:basedOn w:val="Normal"/>
    <w:next w:val="Corpodetexto"/>
    <w:rsid w:val="00D608FD"/>
    <w:pPr>
      <w:keepNext/>
      <w:spacing w:before="240" w:after="120"/>
    </w:pPr>
    <w:rPr>
      <w:rFonts w:ascii="Arial" w:eastAsia="Microsoft YaHei" w:hAnsi="Arial" w:cs="Mangal"/>
      <w:sz w:val="28"/>
      <w:szCs w:val="28"/>
    </w:rPr>
  </w:style>
  <w:style w:type="paragraph" w:customStyle="1" w:styleId="Caption1">
    <w:name w:val="Caption1"/>
    <w:basedOn w:val="Normal"/>
    <w:rsid w:val="00D608FD"/>
    <w:pPr>
      <w:suppressLineNumbers/>
      <w:spacing w:before="120" w:after="120"/>
    </w:pPr>
    <w:rPr>
      <w:rFonts w:cs="Mangal"/>
      <w:i/>
      <w:iCs/>
      <w:sz w:val="24"/>
      <w:szCs w:val="24"/>
    </w:rPr>
  </w:style>
  <w:style w:type="paragraph" w:customStyle="1" w:styleId="WW-Padro">
    <w:name w:val="WW-Padrão"/>
    <w:rsid w:val="00D608FD"/>
    <w:pPr>
      <w:widowControl w:val="0"/>
      <w:tabs>
        <w:tab w:val="left" w:pos="708"/>
      </w:tabs>
      <w:suppressAutoHyphens/>
      <w:spacing w:line="100" w:lineRule="atLeast"/>
      <w:textAlignment w:val="baseline"/>
    </w:pPr>
    <w:rPr>
      <w:rFonts w:eastAsia="SimSun" w:cs="Mangal"/>
      <w:color w:val="00000A"/>
      <w:lang w:eastAsia="zh-CN" w:bidi="hi-IN"/>
    </w:rPr>
  </w:style>
  <w:style w:type="paragraph" w:styleId="Rodap">
    <w:name w:val="footer"/>
    <w:basedOn w:val="WW-Padro"/>
    <w:rsid w:val="00D608FD"/>
    <w:pPr>
      <w:suppressLineNumbers/>
      <w:tabs>
        <w:tab w:val="center" w:pos="4252"/>
        <w:tab w:val="right" w:pos="8504"/>
      </w:tabs>
    </w:pPr>
  </w:style>
  <w:style w:type="paragraph" w:customStyle="1" w:styleId="Contedodatabela">
    <w:name w:val="Conteúdo da tabela"/>
    <w:basedOn w:val="WW-Padro"/>
    <w:rsid w:val="00D608FD"/>
    <w:pPr>
      <w:suppressLineNumbers/>
    </w:pPr>
  </w:style>
  <w:style w:type="paragraph" w:customStyle="1" w:styleId="Ttulodetabela">
    <w:name w:val="Título de tabela"/>
    <w:basedOn w:val="Contedodatabela"/>
    <w:rsid w:val="00D608FD"/>
    <w:pPr>
      <w:jc w:val="center"/>
    </w:pPr>
    <w:rPr>
      <w:b/>
      <w:bCs/>
    </w:rPr>
  </w:style>
  <w:style w:type="paragraph" w:styleId="Cabealho">
    <w:name w:val="header"/>
    <w:basedOn w:val="Normal"/>
    <w:rsid w:val="00D608FD"/>
    <w:pPr>
      <w:suppressLineNumbers/>
      <w:tabs>
        <w:tab w:val="center" w:pos="4819"/>
        <w:tab w:val="right" w:pos="9638"/>
      </w:tabs>
    </w:pPr>
  </w:style>
  <w:style w:type="paragraph" w:customStyle="1" w:styleId="Standard">
    <w:name w:val="Standard"/>
    <w:rsid w:val="00D608FD"/>
    <w:pPr>
      <w:widowControl w:val="0"/>
      <w:suppressAutoHyphens/>
      <w:textAlignment w:val="baseline"/>
    </w:pPr>
    <w:rPr>
      <w:rFonts w:eastAsia="SimSun" w:cs="Mangal"/>
      <w:kern w:val="1"/>
      <w:lang w:eastAsia="zh-CN" w:bidi="hi-IN"/>
    </w:rPr>
  </w:style>
  <w:style w:type="paragraph" w:customStyle="1" w:styleId="Padro">
    <w:name w:val="Padrão"/>
    <w:rsid w:val="00D608FD"/>
    <w:pPr>
      <w:widowControl w:val="0"/>
      <w:suppressAutoHyphens/>
      <w:spacing w:before="176" w:line="100" w:lineRule="atLeast"/>
      <w:textAlignment w:val="baseline"/>
    </w:pPr>
    <w:rPr>
      <w:rFonts w:eastAsia="SimSun" w:cs="Mangal"/>
      <w:lang w:eastAsia="zh-CN" w:bidi="hi-IN"/>
    </w:rPr>
  </w:style>
  <w:style w:type="paragraph" w:customStyle="1" w:styleId="Padro1LTGliederung1">
    <w:name w:val="Padrão 1~LT~Gliederung 1"/>
    <w:rsid w:val="00D608FD"/>
    <w:pPr>
      <w:widowControl w:val="0"/>
      <w:suppressAutoHyphens/>
      <w:spacing w:after="283" w:line="100" w:lineRule="atLeast"/>
      <w:textAlignment w:val="baseline"/>
    </w:pPr>
    <w:rPr>
      <w:rFonts w:ascii="Mangal" w:eastAsia="Mangal" w:hAnsi="Mangal" w:cs="Mangal"/>
      <w:color w:val="808080"/>
      <w:sz w:val="48"/>
      <w:szCs w:val="48"/>
      <w:lang w:eastAsia="zh-CN" w:bidi="hi-IN"/>
    </w:rPr>
  </w:style>
  <w:style w:type="paragraph" w:customStyle="1" w:styleId="LO-Normal">
    <w:name w:val="LO-Normal"/>
    <w:rsid w:val="00D608FD"/>
    <w:pPr>
      <w:suppressAutoHyphens/>
      <w:autoSpaceDE w:val="0"/>
    </w:pPr>
    <w:rPr>
      <w:color w:val="000000"/>
      <w:lang w:eastAsia="zh-CN"/>
    </w:rPr>
  </w:style>
  <w:style w:type="paragraph" w:styleId="NormalWeb">
    <w:name w:val="Normal (Web)"/>
    <w:basedOn w:val="Normal"/>
    <w:rsid w:val="00D608FD"/>
    <w:pPr>
      <w:suppressAutoHyphens w:val="0"/>
      <w:spacing w:before="280" w:after="142" w:line="288" w:lineRule="auto"/>
    </w:pPr>
    <w:rPr>
      <w:rFonts w:ascii="Times New Roman" w:hAnsi="Times New Roman" w:cs="Times New Roman"/>
      <w:sz w:val="24"/>
      <w:szCs w:val="24"/>
    </w:rPr>
  </w:style>
  <w:style w:type="paragraph" w:customStyle="1" w:styleId="Textbodyuser">
    <w:name w:val="Text body (user)"/>
    <w:basedOn w:val="Standard"/>
    <w:rsid w:val="00D608FD"/>
    <w:pPr>
      <w:spacing w:after="120"/>
    </w:pPr>
  </w:style>
  <w:style w:type="paragraph" w:customStyle="1" w:styleId="BalloonText1">
    <w:name w:val="Balloon Text1"/>
    <w:basedOn w:val="Normal"/>
    <w:rsid w:val="00D608FD"/>
    <w:pPr>
      <w:spacing w:after="0" w:line="240" w:lineRule="auto"/>
    </w:pPr>
    <w:rPr>
      <w:rFonts w:ascii="Tahoma" w:hAnsi="Tahoma" w:cs="Tahoma"/>
      <w:sz w:val="16"/>
      <w:szCs w:val="16"/>
    </w:rPr>
  </w:style>
  <w:style w:type="paragraph" w:customStyle="1" w:styleId="ListParagraph1">
    <w:name w:val="List Paragraph1"/>
    <w:basedOn w:val="Normal"/>
    <w:rsid w:val="00D608FD"/>
    <w:pPr>
      <w:widowControl w:val="0"/>
      <w:spacing w:after="0" w:line="240" w:lineRule="auto"/>
      <w:ind w:left="720"/>
      <w:contextualSpacing/>
    </w:pPr>
    <w:rPr>
      <w:rFonts w:ascii="Times New Roman" w:eastAsia="SimSun" w:hAnsi="Times New Roman" w:cs="Mangal"/>
      <w:kern w:val="1"/>
      <w:sz w:val="24"/>
      <w:szCs w:val="21"/>
      <w:lang w:bidi="hi-IN"/>
    </w:rPr>
  </w:style>
  <w:style w:type="paragraph" w:customStyle="1" w:styleId="Textbody">
    <w:name w:val="Text body"/>
    <w:basedOn w:val="Standard"/>
    <w:rsid w:val="00D608FD"/>
    <w:pPr>
      <w:spacing w:after="120"/>
    </w:pPr>
  </w:style>
  <w:style w:type="paragraph" w:customStyle="1" w:styleId="Contedodoquadro">
    <w:name w:val="Conteúdo do quadro"/>
    <w:basedOn w:val="Corpodetexto"/>
    <w:rsid w:val="00D608FD"/>
  </w:style>
  <w:style w:type="paragraph" w:styleId="Textodebalo">
    <w:name w:val="Balloon Text"/>
    <w:basedOn w:val="Normal"/>
    <w:link w:val="TextodebaloChar"/>
    <w:uiPriority w:val="99"/>
    <w:semiHidden/>
    <w:unhideWhenUsed/>
    <w:rsid w:val="005967CE"/>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5967CE"/>
    <w:rPr>
      <w:rFonts w:ascii="Tahoma" w:hAnsi="Tahoma" w:cs="Tahoma"/>
      <w:sz w:val="16"/>
      <w:szCs w:val="16"/>
      <w:lang w:eastAsia="zh-CN"/>
    </w:rPr>
  </w:style>
  <w:style w:type="table" w:styleId="Tabelacomgrade">
    <w:name w:val="Table Grid"/>
    <w:basedOn w:val="Tabelanormal"/>
    <w:uiPriority w:val="39"/>
    <w:rsid w:val="001E3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861A2"/>
    <w:pPr>
      <w:suppressAutoHyphens w:val="0"/>
      <w:spacing w:after="0" w:line="240" w:lineRule="auto"/>
      <w:ind w:left="720"/>
      <w:contextualSpacing/>
    </w:pPr>
    <w:rPr>
      <w:rFonts w:ascii="Times New Roman" w:hAnsi="Times New Roman" w:cs="Times New Roman"/>
      <w:sz w:val="24"/>
      <w:szCs w:val="24"/>
      <w:lang w:eastAsia="pt-BR"/>
    </w:rPr>
  </w:style>
  <w:style w:type="character" w:customStyle="1" w:styleId="Bodytext2">
    <w:name w:val="Body text (2)_"/>
    <w:basedOn w:val="Fontepargpadro"/>
    <w:link w:val="Bodytext20"/>
    <w:rsid w:val="00D54B43"/>
    <w:rPr>
      <w:rFonts w:ascii="Arial" w:eastAsia="Arial" w:hAnsi="Arial" w:cs="Arial"/>
      <w:sz w:val="22"/>
      <w:szCs w:val="22"/>
      <w:shd w:val="clear" w:color="auto" w:fill="FFFFFF"/>
    </w:rPr>
  </w:style>
  <w:style w:type="paragraph" w:customStyle="1" w:styleId="Bodytext20">
    <w:name w:val="Body text (2)"/>
    <w:basedOn w:val="Normal"/>
    <w:link w:val="Bodytext2"/>
    <w:rsid w:val="00D54B43"/>
    <w:pPr>
      <w:widowControl w:val="0"/>
      <w:shd w:val="clear" w:color="auto" w:fill="FFFFFF"/>
      <w:suppressAutoHyphens w:val="0"/>
      <w:spacing w:before="240" w:after="240" w:line="269" w:lineRule="exact"/>
      <w:jc w:val="both"/>
    </w:pPr>
    <w:rPr>
      <w:rFonts w:ascii="Arial" w:eastAsia="Arial"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5922">
      <w:bodyDiv w:val="1"/>
      <w:marLeft w:val="0"/>
      <w:marRight w:val="0"/>
      <w:marTop w:val="0"/>
      <w:marBottom w:val="0"/>
      <w:divBdr>
        <w:top w:val="none" w:sz="0" w:space="0" w:color="auto"/>
        <w:left w:val="none" w:sz="0" w:space="0" w:color="auto"/>
        <w:bottom w:val="none" w:sz="0" w:space="0" w:color="auto"/>
        <w:right w:val="none" w:sz="0" w:space="0" w:color="auto"/>
      </w:divBdr>
    </w:div>
    <w:div w:id="19206135">
      <w:bodyDiv w:val="1"/>
      <w:marLeft w:val="0"/>
      <w:marRight w:val="0"/>
      <w:marTop w:val="0"/>
      <w:marBottom w:val="0"/>
      <w:divBdr>
        <w:top w:val="none" w:sz="0" w:space="0" w:color="auto"/>
        <w:left w:val="none" w:sz="0" w:space="0" w:color="auto"/>
        <w:bottom w:val="none" w:sz="0" w:space="0" w:color="auto"/>
        <w:right w:val="none" w:sz="0" w:space="0" w:color="auto"/>
      </w:divBdr>
    </w:div>
    <w:div w:id="19357846">
      <w:bodyDiv w:val="1"/>
      <w:marLeft w:val="0"/>
      <w:marRight w:val="0"/>
      <w:marTop w:val="0"/>
      <w:marBottom w:val="0"/>
      <w:divBdr>
        <w:top w:val="none" w:sz="0" w:space="0" w:color="auto"/>
        <w:left w:val="none" w:sz="0" w:space="0" w:color="auto"/>
        <w:bottom w:val="none" w:sz="0" w:space="0" w:color="auto"/>
        <w:right w:val="none" w:sz="0" w:space="0" w:color="auto"/>
      </w:divBdr>
    </w:div>
    <w:div w:id="29957635">
      <w:bodyDiv w:val="1"/>
      <w:marLeft w:val="0"/>
      <w:marRight w:val="0"/>
      <w:marTop w:val="0"/>
      <w:marBottom w:val="0"/>
      <w:divBdr>
        <w:top w:val="none" w:sz="0" w:space="0" w:color="auto"/>
        <w:left w:val="none" w:sz="0" w:space="0" w:color="auto"/>
        <w:bottom w:val="none" w:sz="0" w:space="0" w:color="auto"/>
        <w:right w:val="none" w:sz="0" w:space="0" w:color="auto"/>
      </w:divBdr>
    </w:div>
    <w:div w:id="37319025">
      <w:bodyDiv w:val="1"/>
      <w:marLeft w:val="0"/>
      <w:marRight w:val="0"/>
      <w:marTop w:val="0"/>
      <w:marBottom w:val="0"/>
      <w:divBdr>
        <w:top w:val="none" w:sz="0" w:space="0" w:color="auto"/>
        <w:left w:val="none" w:sz="0" w:space="0" w:color="auto"/>
        <w:bottom w:val="none" w:sz="0" w:space="0" w:color="auto"/>
        <w:right w:val="none" w:sz="0" w:space="0" w:color="auto"/>
      </w:divBdr>
    </w:div>
    <w:div w:id="38165291">
      <w:bodyDiv w:val="1"/>
      <w:marLeft w:val="0"/>
      <w:marRight w:val="0"/>
      <w:marTop w:val="0"/>
      <w:marBottom w:val="0"/>
      <w:divBdr>
        <w:top w:val="none" w:sz="0" w:space="0" w:color="auto"/>
        <w:left w:val="none" w:sz="0" w:space="0" w:color="auto"/>
        <w:bottom w:val="none" w:sz="0" w:space="0" w:color="auto"/>
        <w:right w:val="none" w:sz="0" w:space="0" w:color="auto"/>
      </w:divBdr>
    </w:div>
    <w:div w:id="47001371">
      <w:bodyDiv w:val="1"/>
      <w:marLeft w:val="0"/>
      <w:marRight w:val="0"/>
      <w:marTop w:val="0"/>
      <w:marBottom w:val="0"/>
      <w:divBdr>
        <w:top w:val="none" w:sz="0" w:space="0" w:color="auto"/>
        <w:left w:val="none" w:sz="0" w:space="0" w:color="auto"/>
        <w:bottom w:val="none" w:sz="0" w:space="0" w:color="auto"/>
        <w:right w:val="none" w:sz="0" w:space="0" w:color="auto"/>
      </w:divBdr>
    </w:div>
    <w:div w:id="106627720">
      <w:bodyDiv w:val="1"/>
      <w:marLeft w:val="0"/>
      <w:marRight w:val="0"/>
      <w:marTop w:val="0"/>
      <w:marBottom w:val="0"/>
      <w:divBdr>
        <w:top w:val="none" w:sz="0" w:space="0" w:color="auto"/>
        <w:left w:val="none" w:sz="0" w:space="0" w:color="auto"/>
        <w:bottom w:val="none" w:sz="0" w:space="0" w:color="auto"/>
        <w:right w:val="none" w:sz="0" w:space="0" w:color="auto"/>
      </w:divBdr>
      <w:divsChild>
        <w:div w:id="1226532513">
          <w:marLeft w:val="0"/>
          <w:marRight w:val="0"/>
          <w:marTop w:val="0"/>
          <w:marBottom w:val="0"/>
          <w:divBdr>
            <w:top w:val="none" w:sz="0" w:space="0" w:color="auto"/>
            <w:left w:val="none" w:sz="0" w:space="0" w:color="auto"/>
            <w:bottom w:val="none" w:sz="0" w:space="0" w:color="auto"/>
            <w:right w:val="none" w:sz="0" w:space="0" w:color="auto"/>
          </w:divBdr>
        </w:div>
        <w:div w:id="1263345619">
          <w:marLeft w:val="0"/>
          <w:marRight w:val="0"/>
          <w:marTop w:val="0"/>
          <w:marBottom w:val="0"/>
          <w:divBdr>
            <w:top w:val="none" w:sz="0" w:space="0" w:color="auto"/>
            <w:left w:val="none" w:sz="0" w:space="0" w:color="auto"/>
            <w:bottom w:val="none" w:sz="0" w:space="0" w:color="auto"/>
            <w:right w:val="none" w:sz="0" w:space="0" w:color="auto"/>
          </w:divBdr>
        </w:div>
        <w:div w:id="104616507">
          <w:marLeft w:val="0"/>
          <w:marRight w:val="0"/>
          <w:marTop w:val="0"/>
          <w:marBottom w:val="0"/>
          <w:divBdr>
            <w:top w:val="none" w:sz="0" w:space="0" w:color="auto"/>
            <w:left w:val="none" w:sz="0" w:space="0" w:color="auto"/>
            <w:bottom w:val="none" w:sz="0" w:space="0" w:color="auto"/>
            <w:right w:val="none" w:sz="0" w:space="0" w:color="auto"/>
          </w:divBdr>
        </w:div>
        <w:div w:id="1125539891">
          <w:marLeft w:val="0"/>
          <w:marRight w:val="0"/>
          <w:marTop w:val="0"/>
          <w:marBottom w:val="0"/>
          <w:divBdr>
            <w:top w:val="none" w:sz="0" w:space="0" w:color="auto"/>
            <w:left w:val="none" w:sz="0" w:space="0" w:color="auto"/>
            <w:bottom w:val="none" w:sz="0" w:space="0" w:color="auto"/>
            <w:right w:val="none" w:sz="0" w:space="0" w:color="auto"/>
          </w:divBdr>
        </w:div>
        <w:div w:id="783381091">
          <w:marLeft w:val="0"/>
          <w:marRight w:val="0"/>
          <w:marTop w:val="0"/>
          <w:marBottom w:val="0"/>
          <w:divBdr>
            <w:top w:val="none" w:sz="0" w:space="0" w:color="auto"/>
            <w:left w:val="none" w:sz="0" w:space="0" w:color="auto"/>
            <w:bottom w:val="none" w:sz="0" w:space="0" w:color="auto"/>
            <w:right w:val="none" w:sz="0" w:space="0" w:color="auto"/>
          </w:divBdr>
        </w:div>
        <w:div w:id="1861972080">
          <w:marLeft w:val="0"/>
          <w:marRight w:val="0"/>
          <w:marTop w:val="0"/>
          <w:marBottom w:val="0"/>
          <w:divBdr>
            <w:top w:val="none" w:sz="0" w:space="0" w:color="auto"/>
            <w:left w:val="none" w:sz="0" w:space="0" w:color="auto"/>
            <w:bottom w:val="none" w:sz="0" w:space="0" w:color="auto"/>
            <w:right w:val="none" w:sz="0" w:space="0" w:color="auto"/>
          </w:divBdr>
        </w:div>
        <w:div w:id="860439420">
          <w:marLeft w:val="0"/>
          <w:marRight w:val="0"/>
          <w:marTop w:val="0"/>
          <w:marBottom w:val="0"/>
          <w:divBdr>
            <w:top w:val="none" w:sz="0" w:space="0" w:color="auto"/>
            <w:left w:val="none" w:sz="0" w:space="0" w:color="auto"/>
            <w:bottom w:val="none" w:sz="0" w:space="0" w:color="auto"/>
            <w:right w:val="none" w:sz="0" w:space="0" w:color="auto"/>
          </w:divBdr>
        </w:div>
        <w:div w:id="134689385">
          <w:marLeft w:val="0"/>
          <w:marRight w:val="0"/>
          <w:marTop w:val="0"/>
          <w:marBottom w:val="0"/>
          <w:divBdr>
            <w:top w:val="none" w:sz="0" w:space="0" w:color="auto"/>
            <w:left w:val="none" w:sz="0" w:space="0" w:color="auto"/>
            <w:bottom w:val="none" w:sz="0" w:space="0" w:color="auto"/>
            <w:right w:val="none" w:sz="0" w:space="0" w:color="auto"/>
          </w:divBdr>
        </w:div>
      </w:divsChild>
    </w:div>
    <w:div w:id="134303170">
      <w:bodyDiv w:val="1"/>
      <w:marLeft w:val="0"/>
      <w:marRight w:val="0"/>
      <w:marTop w:val="0"/>
      <w:marBottom w:val="0"/>
      <w:divBdr>
        <w:top w:val="none" w:sz="0" w:space="0" w:color="auto"/>
        <w:left w:val="none" w:sz="0" w:space="0" w:color="auto"/>
        <w:bottom w:val="none" w:sz="0" w:space="0" w:color="auto"/>
        <w:right w:val="none" w:sz="0" w:space="0" w:color="auto"/>
      </w:divBdr>
    </w:div>
    <w:div w:id="142162869">
      <w:bodyDiv w:val="1"/>
      <w:marLeft w:val="0"/>
      <w:marRight w:val="0"/>
      <w:marTop w:val="0"/>
      <w:marBottom w:val="0"/>
      <w:divBdr>
        <w:top w:val="none" w:sz="0" w:space="0" w:color="auto"/>
        <w:left w:val="none" w:sz="0" w:space="0" w:color="auto"/>
        <w:bottom w:val="none" w:sz="0" w:space="0" w:color="auto"/>
        <w:right w:val="none" w:sz="0" w:space="0" w:color="auto"/>
      </w:divBdr>
    </w:div>
    <w:div w:id="146943318">
      <w:bodyDiv w:val="1"/>
      <w:marLeft w:val="0"/>
      <w:marRight w:val="0"/>
      <w:marTop w:val="0"/>
      <w:marBottom w:val="0"/>
      <w:divBdr>
        <w:top w:val="none" w:sz="0" w:space="0" w:color="auto"/>
        <w:left w:val="none" w:sz="0" w:space="0" w:color="auto"/>
        <w:bottom w:val="none" w:sz="0" w:space="0" w:color="auto"/>
        <w:right w:val="none" w:sz="0" w:space="0" w:color="auto"/>
      </w:divBdr>
    </w:div>
    <w:div w:id="147402267">
      <w:bodyDiv w:val="1"/>
      <w:marLeft w:val="0"/>
      <w:marRight w:val="0"/>
      <w:marTop w:val="0"/>
      <w:marBottom w:val="0"/>
      <w:divBdr>
        <w:top w:val="none" w:sz="0" w:space="0" w:color="auto"/>
        <w:left w:val="none" w:sz="0" w:space="0" w:color="auto"/>
        <w:bottom w:val="none" w:sz="0" w:space="0" w:color="auto"/>
        <w:right w:val="none" w:sz="0" w:space="0" w:color="auto"/>
      </w:divBdr>
    </w:div>
    <w:div w:id="158086607">
      <w:bodyDiv w:val="1"/>
      <w:marLeft w:val="0"/>
      <w:marRight w:val="0"/>
      <w:marTop w:val="0"/>
      <w:marBottom w:val="0"/>
      <w:divBdr>
        <w:top w:val="none" w:sz="0" w:space="0" w:color="auto"/>
        <w:left w:val="none" w:sz="0" w:space="0" w:color="auto"/>
        <w:bottom w:val="none" w:sz="0" w:space="0" w:color="auto"/>
        <w:right w:val="none" w:sz="0" w:space="0" w:color="auto"/>
      </w:divBdr>
    </w:div>
    <w:div w:id="194731548">
      <w:bodyDiv w:val="1"/>
      <w:marLeft w:val="0"/>
      <w:marRight w:val="0"/>
      <w:marTop w:val="0"/>
      <w:marBottom w:val="0"/>
      <w:divBdr>
        <w:top w:val="none" w:sz="0" w:space="0" w:color="auto"/>
        <w:left w:val="none" w:sz="0" w:space="0" w:color="auto"/>
        <w:bottom w:val="none" w:sz="0" w:space="0" w:color="auto"/>
        <w:right w:val="none" w:sz="0" w:space="0" w:color="auto"/>
      </w:divBdr>
    </w:div>
    <w:div w:id="213857943">
      <w:bodyDiv w:val="1"/>
      <w:marLeft w:val="0"/>
      <w:marRight w:val="0"/>
      <w:marTop w:val="0"/>
      <w:marBottom w:val="0"/>
      <w:divBdr>
        <w:top w:val="none" w:sz="0" w:space="0" w:color="auto"/>
        <w:left w:val="none" w:sz="0" w:space="0" w:color="auto"/>
        <w:bottom w:val="none" w:sz="0" w:space="0" w:color="auto"/>
        <w:right w:val="none" w:sz="0" w:space="0" w:color="auto"/>
      </w:divBdr>
    </w:div>
    <w:div w:id="240258840">
      <w:bodyDiv w:val="1"/>
      <w:marLeft w:val="0"/>
      <w:marRight w:val="0"/>
      <w:marTop w:val="0"/>
      <w:marBottom w:val="0"/>
      <w:divBdr>
        <w:top w:val="none" w:sz="0" w:space="0" w:color="auto"/>
        <w:left w:val="none" w:sz="0" w:space="0" w:color="auto"/>
        <w:bottom w:val="none" w:sz="0" w:space="0" w:color="auto"/>
        <w:right w:val="none" w:sz="0" w:space="0" w:color="auto"/>
      </w:divBdr>
    </w:div>
    <w:div w:id="245892458">
      <w:bodyDiv w:val="1"/>
      <w:marLeft w:val="0"/>
      <w:marRight w:val="0"/>
      <w:marTop w:val="0"/>
      <w:marBottom w:val="0"/>
      <w:divBdr>
        <w:top w:val="none" w:sz="0" w:space="0" w:color="auto"/>
        <w:left w:val="none" w:sz="0" w:space="0" w:color="auto"/>
        <w:bottom w:val="none" w:sz="0" w:space="0" w:color="auto"/>
        <w:right w:val="none" w:sz="0" w:space="0" w:color="auto"/>
      </w:divBdr>
    </w:div>
    <w:div w:id="260335236">
      <w:bodyDiv w:val="1"/>
      <w:marLeft w:val="0"/>
      <w:marRight w:val="0"/>
      <w:marTop w:val="0"/>
      <w:marBottom w:val="0"/>
      <w:divBdr>
        <w:top w:val="none" w:sz="0" w:space="0" w:color="auto"/>
        <w:left w:val="none" w:sz="0" w:space="0" w:color="auto"/>
        <w:bottom w:val="none" w:sz="0" w:space="0" w:color="auto"/>
        <w:right w:val="none" w:sz="0" w:space="0" w:color="auto"/>
      </w:divBdr>
    </w:div>
    <w:div w:id="269360653">
      <w:bodyDiv w:val="1"/>
      <w:marLeft w:val="0"/>
      <w:marRight w:val="0"/>
      <w:marTop w:val="0"/>
      <w:marBottom w:val="0"/>
      <w:divBdr>
        <w:top w:val="none" w:sz="0" w:space="0" w:color="auto"/>
        <w:left w:val="none" w:sz="0" w:space="0" w:color="auto"/>
        <w:bottom w:val="none" w:sz="0" w:space="0" w:color="auto"/>
        <w:right w:val="none" w:sz="0" w:space="0" w:color="auto"/>
      </w:divBdr>
    </w:div>
    <w:div w:id="281497851">
      <w:bodyDiv w:val="1"/>
      <w:marLeft w:val="0"/>
      <w:marRight w:val="0"/>
      <w:marTop w:val="0"/>
      <w:marBottom w:val="0"/>
      <w:divBdr>
        <w:top w:val="none" w:sz="0" w:space="0" w:color="auto"/>
        <w:left w:val="none" w:sz="0" w:space="0" w:color="auto"/>
        <w:bottom w:val="none" w:sz="0" w:space="0" w:color="auto"/>
        <w:right w:val="none" w:sz="0" w:space="0" w:color="auto"/>
      </w:divBdr>
    </w:div>
    <w:div w:id="288635645">
      <w:bodyDiv w:val="1"/>
      <w:marLeft w:val="0"/>
      <w:marRight w:val="0"/>
      <w:marTop w:val="0"/>
      <w:marBottom w:val="0"/>
      <w:divBdr>
        <w:top w:val="none" w:sz="0" w:space="0" w:color="auto"/>
        <w:left w:val="none" w:sz="0" w:space="0" w:color="auto"/>
        <w:bottom w:val="none" w:sz="0" w:space="0" w:color="auto"/>
        <w:right w:val="none" w:sz="0" w:space="0" w:color="auto"/>
      </w:divBdr>
    </w:div>
    <w:div w:id="300042075">
      <w:bodyDiv w:val="1"/>
      <w:marLeft w:val="0"/>
      <w:marRight w:val="0"/>
      <w:marTop w:val="0"/>
      <w:marBottom w:val="0"/>
      <w:divBdr>
        <w:top w:val="none" w:sz="0" w:space="0" w:color="auto"/>
        <w:left w:val="none" w:sz="0" w:space="0" w:color="auto"/>
        <w:bottom w:val="none" w:sz="0" w:space="0" w:color="auto"/>
        <w:right w:val="none" w:sz="0" w:space="0" w:color="auto"/>
      </w:divBdr>
    </w:div>
    <w:div w:id="317072318">
      <w:bodyDiv w:val="1"/>
      <w:marLeft w:val="0"/>
      <w:marRight w:val="0"/>
      <w:marTop w:val="0"/>
      <w:marBottom w:val="0"/>
      <w:divBdr>
        <w:top w:val="none" w:sz="0" w:space="0" w:color="auto"/>
        <w:left w:val="none" w:sz="0" w:space="0" w:color="auto"/>
        <w:bottom w:val="none" w:sz="0" w:space="0" w:color="auto"/>
        <w:right w:val="none" w:sz="0" w:space="0" w:color="auto"/>
      </w:divBdr>
    </w:div>
    <w:div w:id="337390043">
      <w:bodyDiv w:val="1"/>
      <w:marLeft w:val="0"/>
      <w:marRight w:val="0"/>
      <w:marTop w:val="0"/>
      <w:marBottom w:val="0"/>
      <w:divBdr>
        <w:top w:val="none" w:sz="0" w:space="0" w:color="auto"/>
        <w:left w:val="none" w:sz="0" w:space="0" w:color="auto"/>
        <w:bottom w:val="none" w:sz="0" w:space="0" w:color="auto"/>
        <w:right w:val="none" w:sz="0" w:space="0" w:color="auto"/>
      </w:divBdr>
    </w:div>
    <w:div w:id="337777696">
      <w:bodyDiv w:val="1"/>
      <w:marLeft w:val="0"/>
      <w:marRight w:val="0"/>
      <w:marTop w:val="0"/>
      <w:marBottom w:val="0"/>
      <w:divBdr>
        <w:top w:val="none" w:sz="0" w:space="0" w:color="auto"/>
        <w:left w:val="none" w:sz="0" w:space="0" w:color="auto"/>
        <w:bottom w:val="none" w:sz="0" w:space="0" w:color="auto"/>
        <w:right w:val="none" w:sz="0" w:space="0" w:color="auto"/>
      </w:divBdr>
    </w:div>
    <w:div w:id="366223167">
      <w:bodyDiv w:val="1"/>
      <w:marLeft w:val="0"/>
      <w:marRight w:val="0"/>
      <w:marTop w:val="0"/>
      <w:marBottom w:val="0"/>
      <w:divBdr>
        <w:top w:val="none" w:sz="0" w:space="0" w:color="auto"/>
        <w:left w:val="none" w:sz="0" w:space="0" w:color="auto"/>
        <w:bottom w:val="none" w:sz="0" w:space="0" w:color="auto"/>
        <w:right w:val="none" w:sz="0" w:space="0" w:color="auto"/>
      </w:divBdr>
    </w:div>
    <w:div w:id="368144296">
      <w:bodyDiv w:val="1"/>
      <w:marLeft w:val="0"/>
      <w:marRight w:val="0"/>
      <w:marTop w:val="0"/>
      <w:marBottom w:val="0"/>
      <w:divBdr>
        <w:top w:val="none" w:sz="0" w:space="0" w:color="auto"/>
        <w:left w:val="none" w:sz="0" w:space="0" w:color="auto"/>
        <w:bottom w:val="none" w:sz="0" w:space="0" w:color="auto"/>
        <w:right w:val="none" w:sz="0" w:space="0" w:color="auto"/>
      </w:divBdr>
    </w:div>
    <w:div w:id="368455620">
      <w:bodyDiv w:val="1"/>
      <w:marLeft w:val="0"/>
      <w:marRight w:val="0"/>
      <w:marTop w:val="0"/>
      <w:marBottom w:val="0"/>
      <w:divBdr>
        <w:top w:val="none" w:sz="0" w:space="0" w:color="auto"/>
        <w:left w:val="none" w:sz="0" w:space="0" w:color="auto"/>
        <w:bottom w:val="none" w:sz="0" w:space="0" w:color="auto"/>
        <w:right w:val="none" w:sz="0" w:space="0" w:color="auto"/>
      </w:divBdr>
    </w:div>
    <w:div w:id="372122614">
      <w:bodyDiv w:val="1"/>
      <w:marLeft w:val="0"/>
      <w:marRight w:val="0"/>
      <w:marTop w:val="0"/>
      <w:marBottom w:val="0"/>
      <w:divBdr>
        <w:top w:val="none" w:sz="0" w:space="0" w:color="auto"/>
        <w:left w:val="none" w:sz="0" w:space="0" w:color="auto"/>
        <w:bottom w:val="none" w:sz="0" w:space="0" w:color="auto"/>
        <w:right w:val="none" w:sz="0" w:space="0" w:color="auto"/>
      </w:divBdr>
    </w:div>
    <w:div w:id="375549643">
      <w:bodyDiv w:val="1"/>
      <w:marLeft w:val="0"/>
      <w:marRight w:val="0"/>
      <w:marTop w:val="0"/>
      <w:marBottom w:val="0"/>
      <w:divBdr>
        <w:top w:val="none" w:sz="0" w:space="0" w:color="auto"/>
        <w:left w:val="none" w:sz="0" w:space="0" w:color="auto"/>
        <w:bottom w:val="none" w:sz="0" w:space="0" w:color="auto"/>
        <w:right w:val="none" w:sz="0" w:space="0" w:color="auto"/>
      </w:divBdr>
    </w:div>
    <w:div w:id="387609510">
      <w:bodyDiv w:val="1"/>
      <w:marLeft w:val="0"/>
      <w:marRight w:val="0"/>
      <w:marTop w:val="0"/>
      <w:marBottom w:val="0"/>
      <w:divBdr>
        <w:top w:val="none" w:sz="0" w:space="0" w:color="auto"/>
        <w:left w:val="none" w:sz="0" w:space="0" w:color="auto"/>
        <w:bottom w:val="none" w:sz="0" w:space="0" w:color="auto"/>
        <w:right w:val="none" w:sz="0" w:space="0" w:color="auto"/>
      </w:divBdr>
    </w:div>
    <w:div w:id="397870876">
      <w:bodyDiv w:val="1"/>
      <w:marLeft w:val="0"/>
      <w:marRight w:val="0"/>
      <w:marTop w:val="0"/>
      <w:marBottom w:val="0"/>
      <w:divBdr>
        <w:top w:val="none" w:sz="0" w:space="0" w:color="auto"/>
        <w:left w:val="none" w:sz="0" w:space="0" w:color="auto"/>
        <w:bottom w:val="none" w:sz="0" w:space="0" w:color="auto"/>
        <w:right w:val="none" w:sz="0" w:space="0" w:color="auto"/>
      </w:divBdr>
    </w:div>
    <w:div w:id="399449873">
      <w:bodyDiv w:val="1"/>
      <w:marLeft w:val="0"/>
      <w:marRight w:val="0"/>
      <w:marTop w:val="0"/>
      <w:marBottom w:val="0"/>
      <w:divBdr>
        <w:top w:val="none" w:sz="0" w:space="0" w:color="auto"/>
        <w:left w:val="none" w:sz="0" w:space="0" w:color="auto"/>
        <w:bottom w:val="none" w:sz="0" w:space="0" w:color="auto"/>
        <w:right w:val="none" w:sz="0" w:space="0" w:color="auto"/>
      </w:divBdr>
    </w:div>
    <w:div w:id="409153749">
      <w:bodyDiv w:val="1"/>
      <w:marLeft w:val="0"/>
      <w:marRight w:val="0"/>
      <w:marTop w:val="0"/>
      <w:marBottom w:val="0"/>
      <w:divBdr>
        <w:top w:val="none" w:sz="0" w:space="0" w:color="auto"/>
        <w:left w:val="none" w:sz="0" w:space="0" w:color="auto"/>
        <w:bottom w:val="none" w:sz="0" w:space="0" w:color="auto"/>
        <w:right w:val="none" w:sz="0" w:space="0" w:color="auto"/>
      </w:divBdr>
    </w:div>
    <w:div w:id="417292310">
      <w:bodyDiv w:val="1"/>
      <w:marLeft w:val="0"/>
      <w:marRight w:val="0"/>
      <w:marTop w:val="0"/>
      <w:marBottom w:val="0"/>
      <w:divBdr>
        <w:top w:val="none" w:sz="0" w:space="0" w:color="auto"/>
        <w:left w:val="none" w:sz="0" w:space="0" w:color="auto"/>
        <w:bottom w:val="none" w:sz="0" w:space="0" w:color="auto"/>
        <w:right w:val="none" w:sz="0" w:space="0" w:color="auto"/>
      </w:divBdr>
    </w:div>
    <w:div w:id="418410006">
      <w:bodyDiv w:val="1"/>
      <w:marLeft w:val="0"/>
      <w:marRight w:val="0"/>
      <w:marTop w:val="0"/>
      <w:marBottom w:val="0"/>
      <w:divBdr>
        <w:top w:val="none" w:sz="0" w:space="0" w:color="auto"/>
        <w:left w:val="none" w:sz="0" w:space="0" w:color="auto"/>
        <w:bottom w:val="none" w:sz="0" w:space="0" w:color="auto"/>
        <w:right w:val="none" w:sz="0" w:space="0" w:color="auto"/>
      </w:divBdr>
    </w:div>
    <w:div w:id="423840709">
      <w:bodyDiv w:val="1"/>
      <w:marLeft w:val="0"/>
      <w:marRight w:val="0"/>
      <w:marTop w:val="0"/>
      <w:marBottom w:val="0"/>
      <w:divBdr>
        <w:top w:val="none" w:sz="0" w:space="0" w:color="auto"/>
        <w:left w:val="none" w:sz="0" w:space="0" w:color="auto"/>
        <w:bottom w:val="none" w:sz="0" w:space="0" w:color="auto"/>
        <w:right w:val="none" w:sz="0" w:space="0" w:color="auto"/>
      </w:divBdr>
    </w:div>
    <w:div w:id="440614758">
      <w:bodyDiv w:val="1"/>
      <w:marLeft w:val="0"/>
      <w:marRight w:val="0"/>
      <w:marTop w:val="0"/>
      <w:marBottom w:val="0"/>
      <w:divBdr>
        <w:top w:val="none" w:sz="0" w:space="0" w:color="auto"/>
        <w:left w:val="none" w:sz="0" w:space="0" w:color="auto"/>
        <w:bottom w:val="none" w:sz="0" w:space="0" w:color="auto"/>
        <w:right w:val="none" w:sz="0" w:space="0" w:color="auto"/>
      </w:divBdr>
    </w:div>
    <w:div w:id="442656847">
      <w:bodyDiv w:val="1"/>
      <w:marLeft w:val="0"/>
      <w:marRight w:val="0"/>
      <w:marTop w:val="0"/>
      <w:marBottom w:val="0"/>
      <w:divBdr>
        <w:top w:val="none" w:sz="0" w:space="0" w:color="auto"/>
        <w:left w:val="none" w:sz="0" w:space="0" w:color="auto"/>
        <w:bottom w:val="none" w:sz="0" w:space="0" w:color="auto"/>
        <w:right w:val="none" w:sz="0" w:space="0" w:color="auto"/>
      </w:divBdr>
    </w:div>
    <w:div w:id="457071323">
      <w:bodyDiv w:val="1"/>
      <w:marLeft w:val="0"/>
      <w:marRight w:val="0"/>
      <w:marTop w:val="0"/>
      <w:marBottom w:val="0"/>
      <w:divBdr>
        <w:top w:val="none" w:sz="0" w:space="0" w:color="auto"/>
        <w:left w:val="none" w:sz="0" w:space="0" w:color="auto"/>
        <w:bottom w:val="none" w:sz="0" w:space="0" w:color="auto"/>
        <w:right w:val="none" w:sz="0" w:space="0" w:color="auto"/>
      </w:divBdr>
    </w:div>
    <w:div w:id="473455117">
      <w:bodyDiv w:val="1"/>
      <w:marLeft w:val="0"/>
      <w:marRight w:val="0"/>
      <w:marTop w:val="0"/>
      <w:marBottom w:val="0"/>
      <w:divBdr>
        <w:top w:val="none" w:sz="0" w:space="0" w:color="auto"/>
        <w:left w:val="none" w:sz="0" w:space="0" w:color="auto"/>
        <w:bottom w:val="none" w:sz="0" w:space="0" w:color="auto"/>
        <w:right w:val="none" w:sz="0" w:space="0" w:color="auto"/>
      </w:divBdr>
    </w:div>
    <w:div w:id="476461434">
      <w:bodyDiv w:val="1"/>
      <w:marLeft w:val="0"/>
      <w:marRight w:val="0"/>
      <w:marTop w:val="0"/>
      <w:marBottom w:val="0"/>
      <w:divBdr>
        <w:top w:val="none" w:sz="0" w:space="0" w:color="auto"/>
        <w:left w:val="none" w:sz="0" w:space="0" w:color="auto"/>
        <w:bottom w:val="none" w:sz="0" w:space="0" w:color="auto"/>
        <w:right w:val="none" w:sz="0" w:space="0" w:color="auto"/>
      </w:divBdr>
    </w:div>
    <w:div w:id="478495430">
      <w:bodyDiv w:val="1"/>
      <w:marLeft w:val="0"/>
      <w:marRight w:val="0"/>
      <w:marTop w:val="0"/>
      <w:marBottom w:val="0"/>
      <w:divBdr>
        <w:top w:val="none" w:sz="0" w:space="0" w:color="auto"/>
        <w:left w:val="none" w:sz="0" w:space="0" w:color="auto"/>
        <w:bottom w:val="none" w:sz="0" w:space="0" w:color="auto"/>
        <w:right w:val="none" w:sz="0" w:space="0" w:color="auto"/>
      </w:divBdr>
    </w:div>
    <w:div w:id="482700723">
      <w:bodyDiv w:val="1"/>
      <w:marLeft w:val="0"/>
      <w:marRight w:val="0"/>
      <w:marTop w:val="0"/>
      <w:marBottom w:val="0"/>
      <w:divBdr>
        <w:top w:val="none" w:sz="0" w:space="0" w:color="auto"/>
        <w:left w:val="none" w:sz="0" w:space="0" w:color="auto"/>
        <w:bottom w:val="none" w:sz="0" w:space="0" w:color="auto"/>
        <w:right w:val="none" w:sz="0" w:space="0" w:color="auto"/>
      </w:divBdr>
    </w:div>
    <w:div w:id="485168532">
      <w:bodyDiv w:val="1"/>
      <w:marLeft w:val="0"/>
      <w:marRight w:val="0"/>
      <w:marTop w:val="0"/>
      <w:marBottom w:val="0"/>
      <w:divBdr>
        <w:top w:val="none" w:sz="0" w:space="0" w:color="auto"/>
        <w:left w:val="none" w:sz="0" w:space="0" w:color="auto"/>
        <w:bottom w:val="none" w:sz="0" w:space="0" w:color="auto"/>
        <w:right w:val="none" w:sz="0" w:space="0" w:color="auto"/>
      </w:divBdr>
    </w:div>
    <w:div w:id="553199562">
      <w:bodyDiv w:val="1"/>
      <w:marLeft w:val="0"/>
      <w:marRight w:val="0"/>
      <w:marTop w:val="0"/>
      <w:marBottom w:val="0"/>
      <w:divBdr>
        <w:top w:val="none" w:sz="0" w:space="0" w:color="auto"/>
        <w:left w:val="none" w:sz="0" w:space="0" w:color="auto"/>
        <w:bottom w:val="none" w:sz="0" w:space="0" w:color="auto"/>
        <w:right w:val="none" w:sz="0" w:space="0" w:color="auto"/>
      </w:divBdr>
    </w:div>
    <w:div w:id="560945439">
      <w:bodyDiv w:val="1"/>
      <w:marLeft w:val="0"/>
      <w:marRight w:val="0"/>
      <w:marTop w:val="0"/>
      <w:marBottom w:val="0"/>
      <w:divBdr>
        <w:top w:val="none" w:sz="0" w:space="0" w:color="auto"/>
        <w:left w:val="none" w:sz="0" w:space="0" w:color="auto"/>
        <w:bottom w:val="none" w:sz="0" w:space="0" w:color="auto"/>
        <w:right w:val="none" w:sz="0" w:space="0" w:color="auto"/>
      </w:divBdr>
    </w:div>
    <w:div w:id="564099665">
      <w:bodyDiv w:val="1"/>
      <w:marLeft w:val="0"/>
      <w:marRight w:val="0"/>
      <w:marTop w:val="0"/>
      <w:marBottom w:val="0"/>
      <w:divBdr>
        <w:top w:val="none" w:sz="0" w:space="0" w:color="auto"/>
        <w:left w:val="none" w:sz="0" w:space="0" w:color="auto"/>
        <w:bottom w:val="none" w:sz="0" w:space="0" w:color="auto"/>
        <w:right w:val="none" w:sz="0" w:space="0" w:color="auto"/>
      </w:divBdr>
    </w:div>
    <w:div w:id="565841169">
      <w:bodyDiv w:val="1"/>
      <w:marLeft w:val="0"/>
      <w:marRight w:val="0"/>
      <w:marTop w:val="0"/>
      <w:marBottom w:val="0"/>
      <w:divBdr>
        <w:top w:val="none" w:sz="0" w:space="0" w:color="auto"/>
        <w:left w:val="none" w:sz="0" w:space="0" w:color="auto"/>
        <w:bottom w:val="none" w:sz="0" w:space="0" w:color="auto"/>
        <w:right w:val="none" w:sz="0" w:space="0" w:color="auto"/>
      </w:divBdr>
    </w:div>
    <w:div w:id="577326476">
      <w:bodyDiv w:val="1"/>
      <w:marLeft w:val="0"/>
      <w:marRight w:val="0"/>
      <w:marTop w:val="0"/>
      <w:marBottom w:val="0"/>
      <w:divBdr>
        <w:top w:val="none" w:sz="0" w:space="0" w:color="auto"/>
        <w:left w:val="none" w:sz="0" w:space="0" w:color="auto"/>
        <w:bottom w:val="none" w:sz="0" w:space="0" w:color="auto"/>
        <w:right w:val="none" w:sz="0" w:space="0" w:color="auto"/>
      </w:divBdr>
    </w:div>
    <w:div w:id="579757965">
      <w:bodyDiv w:val="1"/>
      <w:marLeft w:val="0"/>
      <w:marRight w:val="0"/>
      <w:marTop w:val="0"/>
      <w:marBottom w:val="0"/>
      <w:divBdr>
        <w:top w:val="none" w:sz="0" w:space="0" w:color="auto"/>
        <w:left w:val="none" w:sz="0" w:space="0" w:color="auto"/>
        <w:bottom w:val="none" w:sz="0" w:space="0" w:color="auto"/>
        <w:right w:val="none" w:sz="0" w:space="0" w:color="auto"/>
      </w:divBdr>
    </w:div>
    <w:div w:id="580530165">
      <w:bodyDiv w:val="1"/>
      <w:marLeft w:val="0"/>
      <w:marRight w:val="0"/>
      <w:marTop w:val="0"/>
      <w:marBottom w:val="0"/>
      <w:divBdr>
        <w:top w:val="none" w:sz="0" w:space="0" w:color="auto"/>
        <w:left w:val="none" w:sz="0" w:space="0" w:color="auto"/>
        <w:bottom w:val="none" w:sz="0" w:space="0" w:color="auto"/>
        <w:right w:val="none" w:sz="0" w:space="0" w:color="auto"/>
      </w:divBdr>
    </w:div>
    <w:div w:id="589201338">
      <w:bodyDiv w:val="1"/>
      <w:marLeft w:val="0"/>
      <w:marRight w:val="0"/>
      <w:marTop w:val="0"/>
      <w:marBottom w:val="0"/>
      <w:divBdr>
        <w:top w:val="none" w:sz="0" w:space="0" w:color="auto"/>
        <w:left w:val="none" w:sz="0" w:space="0" w:color="auto"/>
        <w:bottom w:val="none" w:sz="0" w:space="0" w:color="auto"/>
        <w:right w:val="none" w:sz="0" w:space="0" w:color="auto"/>
      </w:divBdr>
    </w:div>
    <w:div w:id="609820853">
      <w:bodyDiv w:val="1"/>
      <w:marLeft w:val="0"/>
      <w:marRight w:val="0"/>
      <w:marTop w:val="0"/>
      <w:marBottom w:val="0"/>
      <w:divBdr>
        <w:top w:val="none" w:sz="0" w:space="0" w:color="auto"/>
        <w:left w:val="none" w:sz="0" w:space="0" w:color="auto"/>
        <w:bottom w:val="none" w:sz="0" w:space="0" w:color="auto"/>
        <w:right w:val="none" w:sz="0" w:space="0" w:color="auto"/>
      </w:divBdr>
    </w:div>
    <w:div w:id="620919712">
      <w:bodyDiv w:val="1"/>
      <w:marLeft w:val="0"/>
      <w:marRight w:val="0"/>
      <w:marTop w:val="0"/>
      <w:marBottom w:val="0"/>
      <w:divBdr>
        <w:top w:val="none" w:sz="0" w:space="0" w:color="auto"/>
        <w:left w:val="none" w:sz="0" w:space="0" w:color="auto"/>
        <w:bottom w:val="none" w:sz="0" w:space="0" w:color="auto"/>
        <w:right w:val="none" w:sz="0" w:space="0" w:color="auto"/>
      </w:divBdr>
    </w:div>
    <w:div w:id="631516495">
      <w:bodyDiv w:val="1"/>
      <w:marLeft w:val="0"/>
      <w:marRight w:val="0"/>
      <w:marTop w:val="0"/>
      <w:marBottom w:val="0"/>
      <w:divBdr>
        <w:top w:val="none" w:sz="0" w:space="0" w:color="auto"/>
        <w:left w:val="none" w:sz="0" w:space="0" w:color="auto"/>
        <w:bottom w:val="none" w:sz="0" w:space="0" w:color="auto"/>
        <w:right w:val="none" w:sz="0" w:space="0" w:color="auto"/>
      </w:divBdr>
    </w:div>
    <w:div w:id="639455178">
      <w:bodyDiv w:val="1"/>
      <w:marLeft w:val="0"/>
      <w:marRight w:val="0"/>
      <w:marTop w:val="0"/>
      <w:marBottom w:val="0"/>
      <w:divBdr>
        <w:top w:val="none" w:sz="0" w:space="0" w:color="auto"/>
        <w:left w:val="none" w:sz="0" w:space="0" w:color="auto"/>
        <w:bottom w:val="none" w:sz="0" w:space="0" w:color="auto"/>
        <w:right w:val="none" w:sz="0" w:space="0" w:color="auto"/>
      </w:divBdr>
    </w:div>
    <w:div w:id="685863529">
      <w:bodyDiv w:val="1"/>
      <w:marLeft w:val="0"/>
      <w:marRight w:val="0"/>
      <w:marTop w:val="0"/>
      <w:marBottom w:val="0"/>
      <w:divBdr>
        <w:top w:val="none" w:sz="0" w:space="0" w:color="auto"/>
        <w:left w:val="none" w:sz="0" w:space="0" w:color="auto"/>
        <w:bottom w:val="none" w:sz="0" w:space="0" w:color="auto"/>
        <w:right w:val="none" w:sz="0" w:space="0" w:color="auto"/>
      </w:divBdr>
    </w:div>
    <w:div w:id="694424892">
      <w:bodyDiv w:val="1"/>
      <w:marLeft w:val="0"/>
      <w:marRight w:val="0"/>
      <w:marTop w:val="0"/>
      <w:marBottom w:val="0"/>
      <w:divBdr>
        <w:top w:val="none" w:sz="0" w:space="0" w:color="auto"/>
        <w:left w:val="none" w:sz="0" w:space="0" w:color="auto"/>
        <w:bottom w:val="none" w:sz="0" w:space="0" w:color="auto"/>
        <w:right w:val="none" w:sz="0" w:space="0" w:color="auto"/>
      </w:divBdr>
    </w:div>
    <w:div w:id="695889836">
      <w:bodyDiv w:val="1"/>
      <w:marLeft w:val="0"/>
      <w:marRight w:val="0"/>
      <w:marTop w:val="0"/>
      <w:marBottom w:val="0"/>
      <w:divBdr>
        <w:top w:val="none" w:sz="0" w:space="0" w:color="auto"/>
        <w:left w:val="none" w:sz="0" w:space="0" w:color="auto"/>
        <w:bottom w:val="none" w:sz="0" w:space="0" w:color="auto"/>
        <w:right w:val="none" w:sz="0" w:space="0" w:color="auto"/>
      </w:divBdr>
    </w:div>
    <w:div w:id="725643438">
      <w:bodyDiv w:val="1"/>
      <w:marLeft w:val="0"/>
      <w:marRight w:val="0"/>
      <w:marTop w:val="0"/>
      <w:marBottom w:val="0"/>
      <w:divBdr>
        <w:top w:val="none" w:sz="0" w:space="0" w:color="auto"/>
        <w:left w:val="none" w:sz="0" w:space="0" w:color="auto"/>
        <w:bottom w:val="none" w:sz="0" w:space="0" w:color="auto"/>
        <w:right w:val="none" w:sz="0" w:space="0" w:color="auto"/>
      </w:divBdr>
    </w:div>
    <w:div w:id="743646454">
      <w:bodyDiv w:val="1"/>
      <w:marLeft w:val="0"/>
      <w:marRight w:val="0"/>
      <w:marTop w:val="0"/>
      <w:marBottom w:val="0"/>
      <w:divBdr>
        <w:top w:val="none" w:sz="0" w:space="0" w:color="auto"/>
        <w:left w:val="none" w:sz="0" w:space="0" w:color="auto"/>
        <w:bottom w:val="none" w:sz="0" w:space="0" w:color="auto"/>
        <w:right w:val="none" w:sz="0" w:space="0" w:color="auto"/>
      </w:divBdr>
    </w:div>
    <w:div w:id="748621212">
      <w:bodyDiv w:val="1"/>
      <w:marLeft w:val="0"/>
      <w:marRight w:val="0"/>
      <w:marTop w:val="0"/>
      <w:marBottom w:val="0"/>
      <w:divBdr>
        <w:top w:val="none" w:sz="0" w:space="0" w:color="auto"/>
        <w:left w:val="none" w:sz="0" w:space="0" w:color="auto"/>
        <w:bottom w:val="none" w:sz="0" w:space="0" w:color="auto"/>
        <w:right w:val="none" w:sz="0" w:space="0" w:color="auto"/>
      </w:divBdr>
    </w:div>
    <w:div w:id="749814292">
      <w:bodyDiv w:val="1"/>
      <w:marLeft w:val="0"/>
      <w:marRight w:val="0"/>
      <w:marTop w:val="0"/>
      <w:marBottom w:val="0"/>
      <w:divBdr>
        <w:top w:val="none" w:sz="0" w:space="0" w:color="auto"/>
        <w:left w:val="none" w:sz="0" w:space="0" w:color="auto"/>
        <w:bottom w:val="none" w:sz="0" w:space="0" w:color="auto"/>
        <w:right w:val="none" w:sz="0" w:space="0" w:color="auto"/>
      </w:divBdr>
    </w:div>
    <w:div w:id="750349722">
      <w:bodyDiv w:val="1"/>
      <w:marLeft w:val="0"/>
      <w:marRight w:val="0"/>
      <w:marTop w:val="0"/>
      <w:marBottom w:val="0"/>
      <w:divBdr>
        <w:top w:val="none" w:sz="0" w:space="0" w:color="auto"/>
        <w:left w:val="none" w:sz="0" w:space="0" w:color="auto"/>
        <w:bottom w:val="none" w:sz="0" w:space="0" w:color="auto"/>
        <w:right w:val="none" w:sz="0" w:space="0" w:color="auto"/>
      </w:divBdr>
    </w:div>
    <w:div w:id="755396262">
      <w:bodyDiv w:val="1"/>
      <w:marLeft w:val="0"/>
      <w:marRight w:val="0"/>
      <w:marTop w:val="0"/>
      <w:marBottom w:val="0"/>
      <w:divBdr>
        <w:top w:val="none" w:sz="0" w:space="0" w:color="auto"/>
        <w:left w:val="none" w:sz="0" w:space="0" w:color="auto"/>
        <w:bottom w:val="none" w:sz="0" w:space="0" w:color="auto"/>
        <w:right w:val="none" w:sz="0" w:space="0" w:color="auto"/>
      </w:divBdr>
    </w:div>
    <w:div w:id="757288853">
      <w:bodyDiv w:val="1"/>
      <w:marLeft w:val="0"/>
      <w:marRight w:val="0"/>
      <w:marTop w:val="0"/>
      <w:marBottom w:val="0"/>
      <w:divBdr>
        <w:top w:val="none" w:sz="0" w:space="0" w:color="auto"/>
        <w:left w:val="none" w:sz="0" w:space="0" w:color="auto"/>
        <w:bottom w:val="none" w:sz="0" w:space="0" w:color="auto"/>
        <w:right w:val="none" w:sz="0" w:space="0" w:color="auto"/>
      </w:divBdr>
    </w:div>
    <w:div w:id="762072083">
      <w:bodyDiv w:val="1"/>
      <w:marLeft w:val="0"/>
      <w:marRight w:val="0"/>
      <w:marTop w:val="0"/>
      <w:marBottom w:val="0"/>
      <w:divBdr>
        <w:top w:val="none" w:sz="0" w:space="0" w:color="auto"/>
        <w:left w:val="none" w:sz="0" w:space="0" w:color="auto"/>
        <w:bottom w:val="none" w:sz="0" w:space="0" w:color="auto"/>
        <w:right w:val="none" w:sz="0" w:space="0" w:color="auto"/>
      </w:divBdr>
    </w:div>
    <w:div w:id="776756094">
      <w:bodyDiv w:val="1"/>
      <w:marLeft w:val="0"/>
      <w:marRight w:val="0"/>
      <w:marTop w:val="0"/>
      <w:marBottom w:val="0"/>
      <w:divBdr>
        <w:top w:val="none" w:sz="0" w:space="0" w:color="auto"/>
        <w:left w:val="none" w:sz="0" w:space="0" w:color="auto"/>
        <w:bottom w:val="none" w:sz="0" w:space="0" w:color="auto"/>
        <w:right w:val="none" w:sz="0" w:space="0" w:color="auto"/>
      </w:divBdr>
    </w:div>
    <w:div w:id="839547360">
      <w:bodyDiv w:val="1"/>
      <w:marLeft w:val="0"/>
      <w:marRight w:val="0"/>
      <w:marTop w:val="0"/>
      <w:marBottom w:val="0"/>
      <w:divBdr>
        <w:top w:val="none" w:sz="0" w:space="0" w:color="auto"/>
        <w:left w:val="none" w:sz="0" w:space="0" w:color="auto"/>
        <w:bottom w:val="none" w:sz="0" w:space="0" w:color="auto"/>
        <w:right w:val="none" w:sz="0" w:space="0" w:color="auto"/>
      </w:divBdr>
    </w:div>
    <w:div w:id="840849774">
      <w:bodyDiv w:val="1"/>
      <w:marLeft w:val="0"/>
      <w:marRight w:val="0"/>
      <w:marTop w:val="0"/>
      <w:marBottom w:val="0"/>
      <w:divBdr>
        <w:top w:val="none" w:sz="0" w:space="0" w:color="auto"/>
        <w:left w:val="none" w:sz="0" w:space="0" w:color="auto"/>
        <w:bottom w:val="none" w:sz="0" w:space="0" w:color="auto"/>
        <w:right w:val="none" w:sz="0" w:space="0" w:color="auto"/>
      </w:divBdr>
    </w:div>
    <w:div w:id="854197714">
      <w:bodyDiv w:val="1"/>
      <w:marLeft w:val="0"/>
      <w:marRight w:val="0"/>
      <w:marTop w:val="0"/>
      <w:marBottom w:val="0"/>
      <w:divBdr>
        <w:top w:val="none" w:sz="0" w:space="0" w:color="auto"/>
        <w:left w:val="none" w:sz="0" w:space="0" w:color="auto"/>
        <w:bottom w:val="none" w:sz="0" w:space="0" w:color="auto"/>
        <w:right w:val="none" w:sz="0" w:space="0" w:color="auto"/>
      </w:divBdr>
    </w:div>
    <w:div w:id="860583895">
      <w:bodyDiv w:val="1"/>
      <w:marLeft w:val="0"/>
      <w:marRight w:val="0"/>
      <w:marTop w:val="0"/>
      <w:marBottom w:val="0"/>
      <w:divBdr>
        <w:top w:val="none" w:sz="0" w:space="0" w:color="auto"/>
        <w:left w:val="none" w:sz="0" w:space="0" w:color="auto"/>
        <w:bottom w:val="none" w:sz="0" w:space="0" w:color="auto"/>
        <w:right w:val="none" w:sz="0" w:space="0" w:color="auto"/>
      </w:divBdr>
    </w:div>
    <w:div w:id="865286476">
      <w:bodyDiv w:val="1"/>
      <w:marLeft w:val="0"/>
      <w:marRight w:val="0"/>
      <w:marTop w:val="0"/>
      <w:marBottom w:val="0"/>
      <w:divBdr>
        <w:top w:val="none" w:sz="0" w:space="0" w:color="auto"/>
        <w:left w:val="none" w:sz="0" w:space="0" w:color="auto"/>
        <w:bottom w:val="none" w:sz="0" w:space="0" w:color="auto"/>
        <w:right w:val="none" w:sz="0" w:space="0" w:color="auto"/>
      </w:divBdr>
    </w:div>
    <w:div w:id="882518896">
      <w:bodyDiv w:val="1"/>
      <w:marLeft w:val="0"/>
      <w:marRight w:val="0"/>
      <w:marTop w:val="0"/>
      <w:marBottom w:val="0"/>
      <w:divBdr>
        <w:top w:val="none" w:sz="0" w:space="0" w:color="auto"/>
        <w:left w:val="none" w:sz="0" w:space="0" w:color="auto"/>
        <w:bottom w:val="none" w:sz="0" w:space="0" w:color="auto"/>
        <w:right w:val="none" w:sz="0" w:space="0" w:color="auto"/>
      </w:divBdr>
    </w:div>
    <w:div w:id="888567699">
      <w:bodyDiv w:val="1"/>
      <w:marLeft w:val="0"/>
      <w:marRight w:val="0"/>
      <w:marTop w:val="0"/>
      <w:marBottom w:val="0"/>
      <w:divBdr>
        <w:top w:val="none" w:sz="0" w:space="0" w:color="auto"/>
        <w:left w:val="none" w:sz="0" w:space="0" w:color="auto"/>
        <w:bottom w:val="none" w:sz="0" w:space="0" w:color="auto"/>
        <w:right w:val="none" w:sz="0" w:space="0" w:color="auto"/>
      </w:divBdr>
    </w:div>
    <w:div w:id="891231317">
      <w:bodyDiv w:val="1"/>
      <w:marLeft w:val="0"/>
      <w:marRight w:val="0"/>
      <w:marTop w:val="0"/>
      <w:marBottom w:val="0"/>
      <w:divBdr>
        <w:top w:val="none" w:sz="0" w:space="0" w:color="auto"/>
        <w:left w:val="none" w:sz="0" w:space="0" w:color="auto"/>
        <w:bottom w:val="none" w:sz="0" w:space="0" w:color="auto"/>
        <w:right w:val="none" w:sz="0" w:space="0" w:color="auto"/>
      </w:divBdr>
    </w:div>
    <w:div w:id="892232101">
      <w:bodyDiv w:val="1"/>
      <w:marLeft w:val="0"/>
      <w:marRight w:val="0"/>
      <w:marTop w:val="0"/>
      <w:marBottom w:val="0"/>
      <w:divBdr>
        <w:top w:val="none" w:sz="0" w:space="0" w:color="auto"/>
        <w:left w:val="none" w:sz="0" w:space="0" w:color="auto"/>
        <w:bottom w:val="none" w:sz="0" w:space="0" w:color="auto"/>
        <w:right w:val="none" w:sz="0" w:space="0" w:color="auto"/>
      </w:divBdr>
    </w:div>
    <w:div w:id="917446916">
      <w:bodyDiv w:val="1"/>
      <w:marLeft w:val="0"/>
      <w:marRight w:val="0"/>
      <w:marTop w:val="0"/>
      <w:marBottom w:val="0"/>
      <w:divBdr>
        <w:top w:val="none" w:sz="0" w:space="0" w:color="auto"/>
        <w:left w:val="none" w:sz="0" w:space="0" w:color="auto"/>
        <w:bottom w:val="none" w:sz="0" w:space="0" w:color="auto"/>
        <w:right w:val="none" w:sz="0" w:space="0" w:color="auto"/>
      </w:divBdr>
    </w:div>
    <w:div w:id="933049079">
      <w:bodyDiv w:val="1"/>
      <w:marLeft w:val="0"/>
      <w:marRight w:val="0"/>
      <w:marTop w:val="0"/>
      <w:marBottom w:val="0"/>
      <w:divBdr>
        <w:top w:val="none" w:sz="0" w:space="0" w:color="auto"/>
        <w:left w:val="none" w:sz="0" w:space="0" w:color="auto"/>
        <w:bottom w:val="none" w:sz="0" w:space="0" w:color="auto"/>
        <w:right w:val="none" w:sz="0" w:space="0" w:color="auto"/>
      </w:divBdr>
    </w:div>
    <w:div w:id="956720266">
      <w:bodyDiv w:val="1"/>
      <w:marLeft w:val="0"/>
      <w:marRight w:val="0"/>
      <w:marTop w:val="0"/>
      <w:marBottom w:val="0"/>
      <w:divBdr>
        <w:top w:val="none" w:sz="0" w:space="0" w:color="auto"/>
        <w:left w:val="none" w:sz="0" w:space="0" w:color="auto"/>
        <w:bottom w:val="none" w:sz="0" w:space="0" w:color="auto"/>
        <w:right w:val="none" w:sz="0" w:space="0" w:color="auto"/>
      </w:divBdr>
    </w:div>
    <w:div w:id="961109146">
      <w:bodyDiv w:val="1"/>
      <w:marLeft w:val="0"/>
      <w:marRight w:val="0"/>
      <w:marTop w:val="0"/>
      <w:marBottom w:val="0"/>
      <w:divBdr>
        <w:top w:val="none" w:sz="0" w:space="0" w:color="auto"/>
        <w:left w:val="none" w:sz="0" w:space="0" w:color="auto"/>
        <w:bottom w:val="none" w:sz="0" w:space="0" w:color="auto"/>
        <w:right w:val="none" w:sz="0" w:space="0" w:color="auto"/>
      </w:divBdr>
    </w:div>
    <w:div w:id="968392185">
      <w:bodyDiv w:val="1"/>
      <w:marLeft w:val="0"/>
      <w:marRight w:val="0"/>
      <w:marTop w:val="0"/>
      <w:marBottom w:val="0"/>
      <w:divBdr>
        <w:top w:val="none" w:sz="0" w:space="0" w:color="auto"/>
        <w:left w:val="none" w:sz="0" w:space="0" w:color="auto"/>
        <w:bottom w:val="none" w:sz="0" w:space="0" w:color="auto"/>
        <w:right w:val="none" w:sz="0" w:space="0" w:color="auto"/>
      </w:divBdr>
    </w:div>
    <w:div w:id="970742289">
      <w:bodyDiv w:val="1"/>
      <w:marLeft w:val="0"/>
      <w:marRight w:val="0"/>
      <w:marTop w:val="0"/>
      <w:marBottom w:val="0"/>
      <w:divBdr>
        <w:top w:val="none" w:sz="0" w:space="0" w:color="auto"/>
        <w:left w:val="none" w:sz="0" w:space="0" w:color="auto"/>
        <w:bottom w:val="none" w:sz="0" w:space="0" w:color="auto"/>
        <w:right w:val="none" w:sz="0" w:space="0" w:color="auto"/>
      </w:divBdr>
    </w:div>
    <w:div w:id="975646604">
      <w:bodyDiv w:val="1"/>
      <w:marLeft w:val="0"/>
      <w:marRight w:val="0"/>
      <w:marTop w:val="0"/>
      <w:marBottom w:val="0"/>
      <w:divBdr>
        <w:top w:val="none" w:sz="0" w:space="0" w:color="auto"/>
        <w:left w:val="none" w:sz="0" w:space="0" w:color="auto"/>
        <w:bottom w:val="none" w:sz="0" w:space="0" w:color="auto"/>
        <w:right w:val="none" w:sz="0" w:space="0" w:color="auto"/>
      </w:divBdr>
    </w:div>
    <w:div w:id="986740650">
      <w:bodyDiv w:val="1"/>
      <w:marLeft w:val="0"/>
      <w:marRight w:val="0"/>
      <w:marTop w:val="0"/>
      <w:marBottom w:val="0"/>
      <w:divBdr>
        <w:top w:val="none" w:sz="0" w:space="0" w:color="auto"/>
        <w:left w:val="none" w:sz="0" w:space="0" w:color="auto"/>
        <w:bottom w:val="none" w:sz="0" w:space="0" w:color="auto"/>
        <w:right w:val="none" w:sz="0" w:space="0" w:color="auto"/>
      </w:divBdr>
    </w:div>
    <w:div w:id="999187912">
      <w:bodyDiv w:val="1"/>
      <w:marLeft w:val="0"/>
      <w:marRight w:val="0"/>
      <w:marTop w:val="0"/>
      <w:marBottom w:val="0"/>
      <w:divBdr>
        <w:top w:val="none" w:sz="0" w:space="0" w:color="auto"/>
        <w:left w:val="none" w:sz="0" w:space="0" w:color="auto"/>
        <w:bottom w:val="none" w:sz="0" w:space="0" w:color="auto"/>
        <w:right w:val="none" w:sz="0" w:space="0" w:color="auto"/>
      </w:divBdr>
    </w:div>
    <w:div w:id="1013073595">
      <w:bodyDiv w:val="1"/>
      <w:marLeft w:val="0"/>
      <w:marRight w:val="0"/>
      <w:marTop w:val="0"/>
      <w:marBottom w:val="0"/>
      <w:divBdr>
        <w:top w:val="none" w:sz="0" w:space="0" w:color="auto"/>
        <w:left w:val="none" w:sz="0" w:space="0" w:color="auto"/>
        <w:bottom w:val="none" w:sz="0" w:space="0" w:color="auto"/>
        <w:right w:val="none" w:sz="0" w:space="0" w:color="auto"/>
      </w:divBdr>
    </w:div>
    <w:div w:id="1020661739">
      <w:bodyDiv w:val="1"/>
      <w:marLeft w:val="0"/>
      <w:marRight w:val="0"/>
      <w:marTop w:val="0"/>
      <w:marBottom w:val="0"/>
      <w:divBdr>
        <w:top w:val="none" w:sz="0" w:space="0" w:color="auto"/>
        <w:left w:val="none" w:sz="0" w:space="0" w:color="auto"/>
        <w:bottom w:val="none" w:sz="0" w:space="0" w:color="auto"/>
        <w:right w:val="none" w:sz="0" w:space="0" w:color="auto"/>
      </w:divBdr>
    </w:div>
    <w:div w:id="1034505470">
      <w:bodyDiv w:val="1"/>
      <w:marLeft w:val="0"/>
      <w:marRight w:val="0"/>
      <w:marTop w:val="0"/>
      <w:marBottom w:val="0"/>
      <w:divBdr>
        <w:top w:val="none" w:sz="0" w:space="0" w:color="auto"/>
        <w:left w:val="none" w:sz="0" w:space="0" w:color="auto"/>
        <w:bottom w:val="none" w:sz="0" w:space="0" w:color="auto"/>
        <w:right w:val="none" w:sz="0" w:space="0" w:color="auto"/>
      </w:divBdr>
    </w:div>
    <w:div w:id="1036152812">
      <w:bodyDiv w:val="1"/>
      <w:marLeft w:val="0"/>
      <w:marRight w:val="0"/>
      <w:marTop w:val="0"/>
      <w:marBottom w:val="0"/>
      <w:divBdr>
        <w:top w:val="none" w:sz="0" w:space="0" w:color="auto"/>
        <w:left w:val="none" w:sz="0" w:space="0" w:color="auto"/>
        <w:bottom w:val="none" w:sz="0" w:space="0" w:color="auto"/>
        <w:right w:val="none" w:sz="0" w:space="0" w:color="auto"/>
      </w:divBdr>
    </w:div>
    <w:div w:id="1055086818">
      <w:bodyDiv w:val="1"/>
      <w:marLeft w:val="0"/>
      <w:marRight w:val="0"/>
      <w:marTop w:val="0"/>
      <w:marBottom w:val="0"/>
      <w:divBdr>
        <w:top w:val="none" w:sz="0" w:space="0" w:color="auto"/>
        <w:left w:val="none" w:sz="0" w:space="0" w:color="auto"/>
        <w:bottom w:val="none" w:sz="0" w:space="0" w:color="auto"/>
        <w:right w:val="none" w:sz="0" w:space="0" w:color="auto"/>
      </w:divBdr>
    </w:div>
    <w:div w:id="1077678283">
      <w:bodyDiv w:val="1"/>
      <w:marLeft w:val="0"/>
      <w:marRight w:val="0"/>
      <w:marTop w:val="0"/>
      <w:marBottom w:val="0"/>
      <w:divBdr>
        <w:top w:val="none" w:sz="0" w:space="0" w:color="auto"/>
        <w:left w:val="none" w:sz="0" w:space="0" w:color="auto"/>
        <w:bottom w:val="none" w:sz="0" w:space="0" w:color="auto"/>
        <w:right w:val="none" w:sz="0" w:space="0" w:color="auto"/>
      </w:divBdr>
    </w:div>
    <w:div w:id="1102841995">
      <w:bodyDiv w:val="1"/>
      <w:marLeft w:val="0"/>
      <w:marRight w:val="0"/>
      <w:marTop w:val="0"/>
      <w:marBottom w:val="0"/>
      <w:divBdr>
        <w:top w:val="none" w:sz="0" w:space="0" w:color="auto"/>
        <w:left w:val="none" w:sz="0" w:space="0" w:color="auto"/>
        <w:bottom w:val="none" w:sz="0" w:space="0" w:color="auto"/>
        <w:right w:val="none" w:sz="0" w:space="0" w:color="auto"/>
      </w:divBdr>
    </w:div>
    <w:div w:id="1110780651">
      <w:bodyDiv w:val="1"/>
      <w:marLeft w:val="0"/>
      <w:marRight w:val="0"/>
      <w:marTop w:val="0"/>
      <w:marBottom w:val="0"/>
      <w:divBdr>
        <w:top w:val="none" w:sz="0" w:space="0" w:color="auto"/>
        <w:left w:val="none" w:sz="0" w:space="0" w:color="auto"/>
        <w:bottom w:val="none" w:sz="0" w:space="0" w:color="auto"/>
        <w:right w:val="none" w:sz="0" w:space="0" w:color="auto"/>
      </w:divBdr>
    </w:div>
    <w:div w:id="1136798652">
      <w:bodyDiv w:val="1"/>
      <w:marLeft w:val="0"/>
      <w:marRight w:val="0"/>
      <w:marTop w:val="0"/>
      <w:marBottom w:val="0"/>
      <w:divBdr>
        <w:top w:val="none" w:sz="0" w:space="0" w:color="auto"/>
        <w:left w:val="none" w:sz="0" w:space="0" w:color="auto"/>
        <w:bottom w:val="none" w:sz="0" w:space="0" w:color="auto"/>
        <w:right w:val="none" w:sz="0" w:space="0" w:color="auto"/>
      </w:divBdr>
    </w:div>
    <w:div w:id="1142162921">
      <w:bodyDiv w:val="1"/>
      <w:marLeft w:val="0"/>
      <w:marRight w:val="0"/>
      <w:marTop w:val="0"/>
      <w:marBottom w:val="0"/>
      <w:divBdr>
        <w:top w:val="none" w:sz="0" w:space="0" w:color="auto"/>
        <w:left w:val="none" w:sz="0" w:space="0" w:color="auto"/>
        <w:bottom w:val="none" w:sz="0" w:space="0" w:color="auto"/>
        <w:right w:val="none" w:sz="0" w:space="0" w:color="auto"/>
      </w:divBdr>
    </w:div>
    <w:div w:id="1153377927">
      <w:bodyDiv w:val="1"/>
      <w:marLeft w:val="0"/>
      <w:marRight w:val="0"/>
      <w:marTop w:val="0"/>
      <w:marBottom w:val="0"/>
      <w:divBdr>
        <w:top w:val="none" w:sz="0" w:space="0" w:color="auto"/>
        <w:left w:val="none" w:sz="0" w:space="0" w:color="auto"/>
        <w:bottom w:val="none" w:sz="0" w:space="0" w:color="auto"/>
        <w:right w:val="none" w:sz="0" w:space="0" w:color="auto"/>
      </w:divBdr>
    </w:div>
    <w:div w:id="1160922282">
      <w:bodyDiv w:val="1"/>
      <w:marLeft w:val="0"/>
      <w:marRight w:val="0"/>
      <w:marTop w:val="0"/>
      <w:marBottom w:val="0"/>
      <w:divBdr>
        <w:top w:val="none" w:sz="0" w:space="0" w:color="auto"/>
        <w:left w:val="none" w:sz="0" w:space="0" w:color="auto"/>
        <w:bottom w:val="none" w:sz="0" w:space="0" w:color="auto"/>
        <w:right w:val="none" w:sz="0" w:space="0" w:color="auto"/>
      </w:divBdr>
    </w:div>
    <w:div w:id="1163162511">
      <w:bodyDiv w:val="1"/>
      <w:marLeft w:val="0"/>
      <w:marRight w:val="0"/>
      <w:marTop w:val="0"/>
      <w:marBottom w:val="0"/>
      <w:divBdr>
        <w:top w:val="none" w:sz="0" w:space="0" w:color="auto"/>
        <w:left w:val="none" w:sz="0" w:space="0" w:color="auto"/>
        <w:bottom w:val="none" w:sz="0" w:space="0" w:color="auto"/>
        <w:right w:val="none" w:sz="0" w:space="0" w:color="auto"/>
      </w:divBdr>
    </w:div>
    <w:div w:id="1166289189">
      <w:bodyDiv w:val="1"/>
      <w:marLeft w:val="0"/>
      <w:marRight w:val="0"/>
      <w:marTop w:val="0"/>
      <w:marBottom w:val="0"/>
      <w:divBdr>
        <w:top w:val="none" w:sz="0" w:space="0" w:color="auto"/>
        <w:left w:val="none" w:sz="0" w:space="0" w:color="auto"/>
        <w:bottom w:val="none" w:sz="0" w:space="0" w:color="auto"/>
        <w:right w:val="none" w:sz="0" w:space="0" w:color="auto"/>
      </w:divBdr>
    </w:div>
    <w:div w:id="1179736901">
      <w:bodyDiv w:val="1"/>
      <w:marLeft w:val="0"/>
      <w:marRight w:val="0"/>
      <w:marTop w:val="0"/>
      <w:marBottom w:val="0"/>
      <w:divBdr>
        <w:top w:val="none" w:sz="0" w:space="0" w:color="auto"/>
        <w:left w:val="none" w:sz="0" w:space="0" w:color="auto"/>
        <w:bottom w:val="none" w:sz="0" w:space="0" w:color="auto"/>
        <w:right w:val="none" w:sz="0" w:space="0" w:color="auto"/>
      </w:divBdr>
    </w:div>
    <w:div w:id="1188831429">
      <w:bodyDiv w:val="1"/>
      <w:marLeft w:val="0"/>
      <w:marRight w:val="0"/>
      <w:marTop w:val="0"/>
      <w:marBottom w:val="0"/>
      <w:divBdr>
        <w:top w:val="none" w:sz="0" w:space="0" w:color="auto"/>
        <w:left w:val="none" w:sz="0" w:space="0" w:color="auto"/>
        <w:bottom w:val="none" w:sz="0" w:space="0" w:color="auto"/>
        <w:right w:val="none" w:sz="0" w:space="0" w:color="auto"/>
      </w:divBdr>
    </w:div>
    <w:div w:id="1209487647">
      <w:bodyDiv w:val="1"/>
      <w:marLeft w:val="0"/>
      <w:marRight w:val="0"/>
      <w:marTop w:val="0"/>
      <w:marBottom w:val="0"/>
      <w:divBdr>
        <w:top w:val="none" w:sz="0" w:space="0" w:color="auto"/>
        <w:left w:val="none" w:sz="0" w:space="0" w:color="auto"/>
        <w:bottom w:val="none" w:sz="0" w:space="0" w:color="auto"/>
        <w:right w:val="none" w:sz="0" w:space="0" w:color="auto"/>
      </w:divBdr>
    </w:div>
    <w:div w:id="1210144261">
      <w:bodyDiv w:val="1"/>
      <w:marLeft w:val="0"/>
      <w:marRight w:val="0"/>
      <w:marTop w:val="0"/>
      <w:marBottom w:val="0"/>
      <w:divBdr>
        <w:top w:val="none" w:sz="0" w:space="0" w:color="auto"/>
        <w:left w:val="none" w:sz="0" w:space="0" w:color="auto"/>
        <w:bottom w:val="none" w:sz="0" w:space="0" w:color="auto"/>
        <w:right w:val="none" w:sz="0" w:space="0" w:color="auto"/>
      </w:divBdr>
    </w:div>
    <w:div w:id="1230725422">
      <w:bodyDiv w:val="1"/>
      <w:marLeft w:val="0"/>
      <w:marRight w:val="0"/>
      <w:marTop w:val="0"/>
      <w:marBottom w:val="0"/>
      <w:divBdr>
        <w:top w:val="none" w:sz="0" w:space="0" w:color="auto"/>
        <w:left w:val="none" w:sz="0" w:space="0" w:color="auto"/>
        <w:bottom w:val="none" w:sz="0" w:space="0" w:color="auto"/>
        <w:right w:val="none" w:sz="0" w:space="0" w:color="auto"/>
      </w:divBdr>
    </w:div>
    <w:div w:id="1230849889">
      <w:bodyDiv w:val="1"/>
      <w:marLeft w:val="0"/>
      <w:marRight w:val="0"/>
      <w:marTop w:val="0"/>
      <w:marBottom w:val="0"/>
      <w:divBdr>
        <w:top w:val="none" w:sz="0" w:space="0" w:color="auto"/>
        <w:left w:val="none" w:sz="0" w:space="0" w:color="auto"/>
        <w:bottom w:val="none" w:sz="0" w:space="0" w:color="auto"/>
        <w:right w:val="none" w:sz="0" w:space="0" w:color="auto"/>
      </w:divBdr>
    </w:div>
    <w:div w:id="1232347853">
      <w:bodyDiv w:val="1"/>
      <w:marLeft w:val="0"/>
      <w:marRight w:val="0"/>
      <w:marTop w:val="0"/>
      <w:marBottom w:val="0"/>
      <w:divBdr>
        <w:top w:val="none" w:sz="0" w:space="0" w:color="auto"/>
        <w:left w:val="none" w:sz="0" w:space="0" w:color="auto"/>
        <w:bottom w:val="none" w:sz="0" w:space="0" w:color="auto"/>
        <w:right w:val="none" w:sz="0" w:space="0" w:color="auto"/>
      </w:divBdr>
    </w:div>
    <w:div w:id="1244339048">
      <w:bodyDiv w:val="1"/>
      <w:marLeft w:val="0"/>
      <w:marRight w:val="0"/>
      <w:marTop w:val="0"/>
      <w:marBottom w:val="0"/>
      <w:divBdr>
        <w:top w:val="none" w:sz="0" w:space="0" w:color="auto"/>
        <w:left w:val="none" w:sz="0" w:space="0" w:color="auto"/>
        <w:bottom w:val="none" w:sz="0" w:space="0" w:color="auto"/>
        <w:right w:val="none" w:sz="0" w:space="0" w:color="auto"/>
      </w:divBdr>
    </w:div>
    <w:div w:id="1264991907">
      <w:bodyDiv w:val="1"/>
      <w:marLeft w:val="0"/>
      <w:marRight w:val="0"/>
      <w:marTop w:val="0"/>
      <w:marBottom w:val="0"/>
      <w:divBdr>
        <w:top w:val="none" w:sz="0" w:space="0" w:color="auto"/>
        <w:left w:val="none" w:sz="0" w:space="0" w:color="auto"/>
        <w:bottom w:val="none" w:sz="0" w:space="0" w:color="auto"/>
        <w:right w:val="none" w:sz="0" w:space="0" w:color="auto"/>
      </w:divBdr>
    </w:div>
    <w:div w:id="1289316847">
      <w:bodyDiv w:val="1"/>
      <w:marLeft w:val="0"/>
      <w:marRight w:val="0"/>
      <w:marTop w:val="0"/>
      <w:marBottom w:val="0"/>
      <w:divBdr>
        <w:top w:val="none" w:sz="0" w:space="0" w:color="auto"/>
        <w:left w:val="none" w:sz="0" w:space="0" w:color="auto"/>
        <w:bottom w:val="none" w:sz="0" w:space="0" w:color="auto"/>
        <w:right w:val="none" w:sz="0" w:space="0" w:color="auto"/>
      </w:divBdr>
    </w:div>
    <w:div w:id="1304391031">
      <w:bodyDiv w:val="1"/>
      <w:marLeft w:val="0"/>
      <w:marRight w:val="0"/>
      <w:marTop w:val="0"/>
      <w:marBottom w:val="0"/>
      <w:divBdr>
        <w:top w:val="none" w:sz="0" w:space="0" w:color="auto"/>
        <w:left w:val="none" w:sz="0" w:space="0" w:color="auto"/>
        <w:bottom w:val="none" w:sz="0" w:space="0" w:color="auto"/>
        <w:right w:val="none" w:sz="0" w:space="0" w:color="auto"/>
      </w:divBdr>
    </w:div>
    <w:div w:id="1306665554">
      <w:bodyDiv w:val="1"/>
      <w:marLeft w:val="0"/>
      <w:marRight w:val="0"/>
      <w:marTop w:val="0"/>
      <w:marBottom w:val="0"/>
      <w:divBdr>
        <w:top w:val="none" w:sz="0" w:space="0" w:color="auto"/>
        <w:left w:val="none" w:sz="0" w:space="0" w:color="auto"/>
        <w:bottom w:val="none" w:sz="0" w:space="0" w:color="auto"/>
        <w:right w:val="none" w:sz="0" w:space="0" w:color="auto"/>
      </w:divBdr>
    </w:div>
    <w:div w:id="1308318600">
      <w:bodyDiv w:val="1"/>
      <w:marLeft w:val="0"/>
      <w:marRight w:val="0"/>
      <w:marTop w:val="0"/>
      <w:marBottom w:val="0"/>
      <w:divBdr>
        <w:top w:val="none" w:sz="0" w:space="0" w:color="auto"/>
        <w:left w:val="none" w:sz="0" w:space="0" w:color="auto"/>
        <w:bottom w:val="none" w:sz="0" w:space="0" w:color="auto"/>
        <w:right w:val="none" w:sz="0" w:space="0" w:color="auto"/>
      </w:divBdr>
    </w:div>
    <w:div w:id="1311789354">
      <w:bodyDiv w:val="1"/>
      <w:marLeft w:val="0"/>
      <w:marRight w:val="0"/>
      <w:marTop w:val="0"/>
      <w:marBottom w:val="0"/>
      <w:divBdr>
        <w:top w:val="none" w:sz="0" w:space="0" w:color="auto"/>
        <w:left w:val="none" w:sz="0" w:space="0" w:color="auto"/>
        <w:bottom w:val="none" w:sz="0" w:space="0" w:color="auto"/>
        <w:right w:val="none" w:sz="0" w:space="0" w:color="auto"/>
      </w:divBdr>
    </w:div>
    <w:div w:id="1315181793">
      <w:bodyDiv w:val="1"/>
      <w:marLeft w:val="0"/>
      <w:marRight w:val="0"/>
      <w:marTop w:val="0"/>
      <w:marBottom w:val="0"/>
      <w:divBdr>
        <w:top w:val="none" w:sz="0" w:space="0" w:color="auto"/>
        <w:left w:val="none" w:sz="0" w:space="0" w:color="auto"/>
        <w:bottom w:val="none" w:sz="0" w:space="0" w:color="auto"/>
        <w:right w:val="none" w:sz="0" w:space="0" w:color="auto"/>
      </w:divBdr>
    </w:div>
    <w:div w:id="1325473462">
      <w:bodyDiv w:val="1"/>
      <w:marLeft w:val="0"/>
      <w:marRight w:val="0"/>
      <w:marTop w:val="0"/>
      <w:marBottom w:val="0"/>
      <w:divBdr>
        <w:top w:val="none" w:sz="0" w:space="0" w:color="auto"/>
        <w:left w:val="none" w:sz="0" w:space="0" w:color="auto"/>
        <w:bottom w:val="none" w:sz="0" w:space="0" w:color="auto"/>
        <w:right w:val="none" w:sz="0" w:space="0" w:color="auto"/>
      </w:divBdr>
    </w:div>
    <w:div w:id="1335912123">
      <w:bodyDiv w:val="1"/>
      <w:marLeft w:val="0"/>
      <w:marRight w:val="0"/>
      <w:marTop w:val="0"/>
      <w:marBottom w:val="0"/>
      <w:divBdr>
        <w:top w:val="none" w:sz="0" w:space="0" w:color="auto"/>
        <w:left w:val="none" w:sz="0" w:space="0" w:color="auto"/>
        <w:bottom w:val="none" w:sz="0" w:space="0" w:color="auto"/>
        <w:right w:val="none" w:sz="0" w:space="0" w:color="auto"/>
      </w:divBdr>
    </w:div>
    <w:div w:id="1344748373">
      <w:bodyDiv w:val="1"/>
      <w:marLeft w:val="0"/>
      <w:marRight w:val="0"/>
      <w:marTop w:val="0"/>
      <w:marBottom w:val="0"/>
      <w:divBdr>
        <w:top w:val="none" w:sz="0" w:space="0" w:color="auto"/>
        <w:left w:val="none" w:sz="0" w:space="0" w:color="auto"/>
        <w:bottom w:val="none" w:sz="0" w:space="0" w:color="auto"/>
        <w:right w:val="none" w:sz="0" w:space="0" w:color="auto"/>
      </w:divBdr>
    </w:div>
    <w:div w:id="1355838830">
      <w:bodyDiv w:val="1"/>
      <w:marLeft w:val="0"/>
      <w:marRight w:val="0"/>
      <w:marTop w:val="0"/>
      <w:marBottom w:val="0"/>
      <w:divBdr>
        <w:top w:val="none" w:sz="0" w:space="0" w:color="auto"/>
        <w:left w:val="none" w:sz="0" w:space="0" w:color="auto"/>
        <w:bottom w:val="none" w:sz="0" w:space="0" w:color="auto"/>
        <w:right w:val="none" w:sz="0" w:space="0" w:color="auto"/>
      </w:divBdr>
    </w:div>
    <w:div w:id="1359156935">
      <w:bodyDiv w:val="1"/>
      <w:marLeft w:val="0"/>
      <w:marRight w:val="0"/>
      <w:marTop w:val="0"/>
      <w:marBottom w:val="0"/>
      <w:divBdr>
        <w:top w:val="none" w:sz="0" w:space="0" w:color="auto"/>
        <w:left w:val="none" w:sz="0" w:space="0" w:color="auto"/>
        <w:bottom w:val="none" w:sz="0" w:space="0" w:color="auto"/>
        <w:right w:val="none" w:sz="0" w:space="0" w:color="auto"/>
      </w:divBdr>
    </w:div>
    <w:div w:id="1366062125">
      <w:bodyDiv w:val="1"/>
      <w:marLeft w:val="0"/>
      <w:marRight w:val="0"/>
      <w:marTop w:val="0"/>
      <w:marBottom w:val="0"/>
      <w:divBdr>
        <w:top w:val="none" w:sz="0" w:space="0" w:color="auto"/>
        <w:left w:val="none" w:sz="0" w:space="0" w:color="auto"/>
        <w:bottom w:val="none" w:sz="0" w:space="0" w:color="auto"/>
        <w:right w:val="none" w:sz="0" w:space="0" w:color="auto"/>
      </w:divBdr>
    </w:div>
    <w:div w:id="1384912461">
      <w:bodyDiv w:val="1"/>
      <w:marLeft w:val="0"/>
      <w:marRight w:val="0"/>
      <w:marTop w:val="0"/>
      <w:marBottom w:val="0"/>
      <w:divBdr>
        <w:top w:val="none" w:sz="0" w:space="0" w:color="auto"/>
        <w:left w:val="none" w:sz="0" w:space="0" w:color="auto"/>
        <w:bottom w:val="none" w:sz="0" w:space="0" w:color="auto"/>
        <w:right w:val="none" w:sz="0" w:space="0" w:color="auto"/>
      </w:divBdr>
    </w:div>
    <w:div w:id="1395080701">
      <w:bodyDiv w:val="1"/>
      <w:marLeft w:val="0"/>
      <w:marRight w:val="0"/>
      <w:marTop w:val="0"/>
      <w:marBottom w:val="0"/>
      <w:divBdr>
        <w:top w:val="none" w:sz="0" w:space="0" w:color="auto"/>
        <w:left w:val="none" w:sz="0" w:space="0" w:color="auto"/>
        <w:bottom w:val="none" w:sz="0" w:space="0" w:color="auto"/>
        <w:right w:val="none" w:sz="0" w:space="0" w:color="auto"/>
      </w:divBdr>
    </w:div>
    <w:div w:id="1398701559">
      <w:bodyDiv w:val="1"/>
      <w:marLeft w:val="0"/>
      <w:marRight w:val="0"/>
      <w:marTop w:val="0"/>
      <w:marBottom w:val="0"/>
      <w:divBdr>
        <w:top w:val="none" w:sz="0" w:space="0" w:color="auto"/>
        <w:left w:val="none" w:sz="0" w:space="0" w:color="auto"/>
        <w:bottom w:val="none" w:sz="0" w:space="0" w:color="auto"/>
        <w:right w:val="none" w:sz="0" w:space="0" w:color="auto"/>
      </w:divBdr>
    </w:div>
    <w:div w:id="1413696148">
      <w:bodyDiv w:val="1"/>
      <w:marLeft w:val="0"/>
      <w:marRight w:val="0"/>
      <w:marTop w:val="0"/>
      <w:marBottom w:val="0"/>
      <w:divBdr>
        <w:top w:val="none" w:sz="0" w:space="0" w:color="auto"/>
        <w:left w:val="none" w:sz="0" w:space="0" w:color="auto"/>
        <w:bottom w:val="none" w:sz="0" w:space="0" w:color="auto"/>
        <w:right w:val="none" w:sz="0" w:space="0" w:color="auto"/>
      </w:divBdr>
    </w:div>
    <w:div w:id="1426728009">
      <w:bodyDiv w:val="1"/>
      <w:marLeft w:val="0"/>
      <w:marRight w:val="0"/>
      <w:marTop w:val="0"/>
      <w:marBottom w:val="0"/>
      <w:divBdr>
        <w:top w:val="none" w:sz="0" w:space="0" w:color="auto"/>
        <w:left w:val="none" w:sz="0" w:space="0" w:color="auto"/>
        <w:bottom w:val="none" w:sz="0" w:space="0" w:color="auto"/>
        <w:right w:val="none" w:sz="0" w:space="0" w:color="auto"/>
      </w:divBdr>
    </w:div>
    <w:div w:id="1432118554">
      <w:bodyDiv w:val="1"/>
      <w:marLeft w:val="0"/>
      <w:marRight w:val="0"/>
      <w:marTop w:val="0"/>
      <w:marBottom w:val="0"/>
      <w:divBdr>
        <w:top w:val="none" w:sz="0" w:space="0" w:color="auto"/>
        <w:left w:val="none" w:sz="0" w:space="0" w:color="auto"/>
        <w:bottom w:val="none" w:sz="0" w:space="0" w:color="auto"/>
        <w:right w:val="none" w:sz="0" w:space="0" w:color="auto"/>
      </w:divBdr>
    </w:div>
    <w:div w:id="1436294170">
      <w:bodyDiv w:val="1"/>
      <w:marLeft w:val="0"/>
      <w:marRight w:val="0"/>
      <w:marTop w:val="0"/>
      <w:marBottom w:val="0"/>
      <w:divBdr>
        <w:top w:val="none" w:sz="0" w:space="0" w:color="auto"/>
        <w:left w:val="none" w:sz="0" w:space="0" w:color="auto"/>
        <w:bottom w:val="none" w:sz="0" w:space="0" w:color="auto"/>
        <w:right w:val="none" w:sz="0" w:space="0" w:color="auto"/>
      </w:divBdr>
    </w:div>
    <w:div w:id="1444349852">
      <w:bodyDiv w:val="1"/>
      <w:marLeft w:val="0"/>
      <w:marRight w:val="0"/>
      <w:marTop w:val="0"/>
      <w:marBottom w:val="0"/>
      <w:divBdr>
        <w:top w:val="none" w:sz="0" w:space="0" w:color="auto"/>
        <w:left w:val="none" w:sz="0" w:space="0" w:color="auto"/>
        <w:bottom w:val="none" w:sz="0" w:space="0" w:color="auto"/>
        <w:right w:val="none" w:sz="0" w:space="0" w:color="auto"/>
      </w:divBdr>
    </w:div>
    <w:div w:id="1445922102">
      <w:bodyDiv w:val="1"/>
      <w:marLeft w:val="0"/>
      <w:marRight w:val="0"/>
      <w:marTop w:val="0"/>
      <w:marBottom w:val="0"/>
      <w:divBdr>
        <w:top w:val="none" w:sz="0" w:space="0" w:color="auto"/>
        <w:left w:val="none" w:sz="0" w:space="0" w:color="auto"/>
        <w:bottom w:val="none" w:sz="0" w:space="0" w:color="auto"/>
        <w:right w:val="none" w:sz="0" w:space="0" w:color="auto"/>
      </w:divBdr>
    </w:div>
    <w:div w:id="1461265865">
      <w:bodyDiv w:val="1"/>
      <w:marLeft w:val="0"/>
      <w:marRight w:val="0"/>
      <w:marTop w:val="0"/>
      <w:marBottom w:val="0"/>
      <w:divBdr>
        <w:top w:val="none" w:sz="0" w:space="0" w:color="auto"/>
        <w:left w:val="none" w:sz="0" w:space="0" w:color="auto"/>
        <w:bottom w:val="none" w:sz="0" w:space="0" w:color="auto"/>
        <w:right w:val="none" w:sz="0" w:space="0" w:color="auto"/>
      </w:divBdr>
    </w:div>
    <w:div w:id="1468083351">
      <w:bodyDiv w:val="1"/>
      <w:marLeft w:val="0"/>
      <w:marRight w:val="0"/>
      <w:marTop w:val="0"/>
      <w:marBottom w:val="0"/>
      <w:divBdr>
        <w:top w:val="none" w:sz="0" w:space="0" w:color="auto"/>
        <w:left w:val="none" w:sz="0" w:space="0" w:color="auto"/>
        <w:bottom w:val="none" w:sz="0" w:space="0" w:color="auto"/>
        <w:right w:val="none" w:sz="0" w:space="0" w:color="auto"/>
      </w:divBdr>
    </w:div>
    <w:div w:id="1469736425">
      <w:bodyDiv w:val="1"/>
      <w:marLeft w:val="0"/>
      <w:marRight w:val="0"/>
      <w:marTop w:val="0"/>
      <w:marBottom w:val="0"/>
      <w:divBdr>
        <w:top w:val="none" w:sz="0" w:space="0" w:color="auto"/>
        <w:left w:val="none" w:sz="0" w:space="0" w:color="auto"/>
        <w:bottom w:val="none" w:sz="0" w:space="0" w:color="auto"/>
        <w:right w:val="none" w:sz="0" w:space="0" w:color="auto"/>
      </w:divBdr>
    </w:div>
    <w:div w:id="1472940368">
      <w:bodyDiv w:val="1"/>
      <w:marLeft w:val="0"/>
      <w:marRight w:val="0"/>
      <w:marTop w:val="0"/>
      <w:marBottom w:val="0"/>
      <w:divBdr>
        <w:top w:val="none" w:sz="0" w:space="0" w:color="auto"/>
        <w:left w:val="none" w:sz="0" w:space="0" w:color="auto"/>
        <w:bottom w:val="none" w:sz="0" w:space="0" w:color="auto"/>
        <w:right w:val="none" w:sz="0" w:space="0" w:color="auto"/>
      </w:divBdr>
    </w:div>
    <w:div w:id="1474716618">
      <w:bodyDiv w:val="1"/>
      <w:marLeft w:val="0"/>
      <w:marRight w:val="0"/>
      <w:marTop w:val="0"/>
      <w:marBottom w:val="0"/>
      <w:divBdr>
        <w:top w:val="none" w:sz="0" w:space="0" w:color="auto"/>
        <w:left w:val="none" w:sz="0" w:space="0" w:color="auto"/>
        <w:bottom w:val="none" w:sz="0" w:space="0" w:color="auto"/>
        <w:right w:val="none" w:sz="0" w:space="0" w:color="auto"/>
      </w:divBdr>
    </w:div>
    <w:div w:id="1476143413">
      <w:bodyDiv w:val="1"/>
      <w:marLeft w:val="0"/>
      <w:marRight w:val="0"/>
      <w:marTop w:val="0"/>
      <w:marBottom w:val="0"/>
      <w:divBdr>
        <w:top w:val="none" w:sz="0" w:space="0" w:color="auto"/>
        <w:left w:val="none" w:sz="0" w:space="0" w:color="auto"/>
        <w:bottom w:val="none" w:sz="0" w:space="0" w:color="auto"/>
        <w:right w:val="none" w:sz="0" w:space="0" w:color="auto"/>
      </w:divBdr>
    </w:div>
    <w:div w:id="1480419939">
      <w:bodyDiv w:val="1"/>
      <w:marLeft w:val="0"/>
      <w:marRight w:val="0"/>
      <w:marTop w:val="0"/>
      <w:marBottom w:val="0"/>
      <w:divBdr>
        <w:top w:val="none" w:sz="0" w:space="0" w:color="auto"/>
        <w:left w:val="none" w:sz="0" w:space="0" w:color="auto"/>
        <w:bottom w:val="none" w:sz="0" w:space="0" w:color="auto"/>
        <w:right w:val="none" w:sz="0" w:space="0" w:color="auto"/>
      </w:divBdr>
    </w:div>
    <w:div w:id="1480809497">
      <w:bodyDiv w:val="1"/>
      <w:marLeft w:val="0"/>
      <w:marRight w:val="0"/>
      <w:marTop w:val="0"/>
      <w:marBottom w:val="0"/>
      <w:divBdr>
        <w:top w:val="none" w:sz="0" w:space="0" w:color="auto"/>
        <w:left w:val="none" w:sz="0" w:space="0" w:color="auto"/>
        <w:bottom w:val="none" w:sz="0" w:space="0" w:color="auto"/>
        <w:right w:val="none" w:sz="0" w:space="0" w:color="auto"/>
      </w:divBdr>
    </w:div>
    <w:div w:id="1495872310">
      <w:bodyDiv w:val="1"/>
      <w:marLeft w:val="0"/>
      <w:marRight w:val="0"/>
      <w:marTop w:val="0"/>
      <w:marBottom w:val="0"/>
      <w:divBdr>
        <w:top w:val="none" w:sz="0" w:space="0" w:color="auto"/>
        <w:left w:val="none" w:sz="0" w:space="0" w:color="auto"/>
        <w:bottom w:val="none" w:sz="0" w:space="0" w:color="auto"/>
        <w:right w:val="none" w:sz="0" w:space="0" w:color="auto"/>
      </w:divBdr>
    </w:div>
    <w:div w:id="1528907853">
      <w:bodyDiv w:val="1"/>
      <w:marLeft w:val="0"/>
      <w:marRight w:val="0"/>
      <w:marTop w:val="0"/>
      <w:marBottom w:val="0"/>
      <w:divBdr>
        <w:top w:val="none" w:sz="0" w:space="0" w:color="auto"/>
        <w:left w:val="none" w:sz="0" w:space="0" w:color="auto"/>
        <w:bottom w:val="none" w:sz="0" w:space="0" w:color="auto"/>
        <w:right w:val="none" w:sz="0" w:space="0" w:color="auto"/>
      </w:divBdr>
    </w:div>
    <w:div w:id="1554610212">
      <w:bodyDiv w:val="1"/>
      <w:marLeft w:val="0"/>
      <w:marRight w:val="0"/>
      <w:marTop w:val="0"/>
      <w:marBottom w:val="0"/>
      <w:divBdr>
        <w:top w:val="none" w:sz="0" w:space="0" w:color="auto"/>
        <w:left w:val="none" w:sz="0" w:space="0" w:color="auto"/>
        <w:bottom w:val="none" w:sz="0" w:space="0" w:color="auto"/>
        <w:right w:val="none" w:sz="0" w:space="0" w:color="auto"/>
      </w:divBdr>
    </w:div>
    <w:div w:id="1594050789">
      <w:bodyDiv w:val="1"/>
      <w:marLeft w:val="0"/>
      <w:marRight w:val="0"/>
      <w:marTop w:val="0"/>
      <w:marBottom w:val="0"/>
      <w:divBdr>
        <w:top w:val="none" w:sz="0" w:space="0" w:color="auto"/>
        <w:left w:val="none" w:sz="0" w:space="0" w:color="auto"/>
        <w:bottom w:val="none" w:sz="0" w:space="0" w:color="auto"/>
        <w:right w:val="none" w:sz="0" w:space="0" w:color="auto"/>
      </w:divBdr>
    </w:div>
    <w:div w:id="1610115741">
      <w:bodyDiv w:val="1"/>
      <w:marLeft w:val="0"/>
      <w:marRight w:val="0"/>
      <w:marTop w:val="0"/>
      <w:marBottom w:val="0"/>
      <w:divBdr>
        <w:top w:val="none" w:sz="0" w:space="0" w:color="auto"/>
        <w:left w:val="none" w:sz="0" w:space="0" w:color="auto"/>
        <w:bottom w:val="none" w:sz="0" w:space="0" w:color="auto"/>
        <w:right w:val="none" w:sz="0" w:space="0" w:color="auto"/>
      </w:divBdr>
    </w:div>
    <w:div w:id="1610623893">
      <w:bodyDiv w:val="1"/>
      <w:marLeft w:val="0"/>
      <w:marRight w:val="0"/>
      <w:marTop w:val="0"/>
      <w:marBottom w:val="0"/>
      <w:divBdr>
        <w:top w:val="none" w:sz="0" w:space="0" w:color="auto"/>
        <w:left w:val="none" w:sz="0" w:space="0" w:color="auto"/>
        <w:bottom w:val="none" w:sz="0" w:space="0" w:color="auto"/>
        <w:right w:val="none" w:sz="0" w:space="0" w:color="auto"/>
      </w:divBdr>
    </w:div>
    <w:div w:id="1623266029">
      <w:bodyDiv w:val="1"/>
      <w:marLeft w:val="0"/>
      <w:marRight w:val="0"/>
      <w:marTop w:val="0"/>
      <w:marBottom w:val="0"/>
      <w:divBdr>
        <w:top w:val="none" w:sz="0" w:space="0" w:color="auto"/>
        <w:left w:val="none" w:sz="0" w:space="0" w:color="auto"/>
        <w:bottom w:val="none" w:sz="0" w:space="0" w:color="auto"/>
        <w:right w:val="none" w:sz="0" w:space="0" w:color="auto"/>
      </w:divBdr>
    </w:div>
    <w:div w:id="1633174634">
      <w:bodyDiv w:val="1"/>
      <w:marLeft w:val="0"/>
      <w:marRight w:val="0"/>
      <w:marTop w:val="0"/>
      <w:marBottom w:val="0"/>
      <w:divBdr>
        <w:top w:val="none" w:sz="0" w:space="0" w:color="auto"/>
        <w:left w:val="none" w:sz="0" w:space="0" w:color="auto"/>
        <w:bottom w:val="none" w:sz="0" w:space="0" w:color="auto"/>
        <w:right w:val="none" w:sz="0" w:space="0" w:color="auto"/>
      </w:divBdr>
    </w:div>
    <w:div w:id="1641686202">
      <w:bodyDiv w:val="1"/>
      <w:marLeft w:val="0"/>
      <w:marRight w:val="0"/>
      <w:marTop w:val="0"/>
      <w:marBottom w:val="0"/>
      <w:divBdr>
        <w:top w:val="none" w:sz="0" w:space="0" w:color="auto"/>
        <w:left w:val="none" w:sz="0" w:space="0" w:color="auto"/>
        <w:bottom w:val="none" w:sz="0" w:space="0" w:color="auto"/>
        <w:right w:val="none" w:sz="0" w:space="0" w:color="auto"/>
      </w:divBdr>
    </w:div>
    <w:div w:id="1649281546">
      <w:bodyDiv w:val="1"/>
      <w:marLeft w:val="0"/>
      <w:marRight w:val="0"/>
      <w:marTop w:val="0"/>
      <w:marBottom w:val="0"/>
      <w:divBdr>
        <w:top w:val="none" w:sz="0" w:space="0" w:color="auto"/>
        <w:left w:val="none" w:sz="0" w:space="0" w:color="auto"/>
        <w:bottom w:val="none" w:sz="0" w:space="0" w:color="auto"/>
        <w:right w:val="none" w:sz="0" w:space="0" w:color="auto"/>
      </w:divBdr>
    </w:div>
    <w:div w:id="1665208910">
      <w:bodyDiv w:val="1"/>
      <w:marLeft w:val="0"/>
      <w:marRight w:val="0"/>
      <w:marTop w:val="0"/>
      <w:marBottom w:val="0"/>
      <w:divBdr>
        <w:top w:val="none" w:sz="0" w:space="0" w:color="auto"/>
        <w:left w:val="none" w:sz="0" w:space="0" w:color="auto"/>
        <w:bottom w:val="none" w:sz="0" w:space="0" w:color="auto"/>
        <w:right w:val="none" w:sz="0" w:space="0" w:color="auto"/>
      </w:divBdr>
    </w:div>
    <w:div w:id="1668285082">
      <w:bodyDiv w:val="1"/>
      <w:marLeft w:val="0"/>
      <w:marRight w:val="0"/>
      <w:marTop w:val="0"/>
      <w:marBottom w:val="0"/>
      <w:divBdr>
        <w:top w:val="none" w:sz="0" w:space="0" w:color="auto"/>
        <w:left w:val="none" w:sz="0" w:space="0" w:color="auto"/>
        <w:bottom w:val="none" w:sz="0" w:space="0" w:color="auto"/>
        <w:right w:val="none" w:sz="0" w:space="0" w:color="auto"/>
      </w:divBdr>
    </w:div>
    <w:div w:id="1701931643">
      <w:bodyDiv w:val="1"/>
      <w:marLeft w:val="0"/>
      <w:marRight w:val="0"/>
      <w:marTop w:val="0"/>
      <w:marBottom w:val="0"/>
      <w:divBdr>
        <w:top w:val="none" w:sz="0" w:space="0" w:color="auto"/>
        <w:left w:val="none" w:sz="0" w:space="0" w:color="auto"/>
        <w:bottom w:val="none" w:sz="0" w:space="0" w:color="auto"/>
        <w:right w:val="none" w:sz="0" w:space="0" w:color="auto"/>
      </w:divBdr>
    </w:div>
    <w:div w:id="1704674783">
      <w:bodyDiv w:val="1"/>
      <w:marLeft w:val="0"/>
      <w:marRight w:val="0"/>
      <w:marTop w:val="0"/>
      <w:marBottom w:val="0"/>
      <w:divBdr>
        <w:top w:val="none" w:sz="0" w:space="0" w:color="auto"/>
        <w:left w:val="none" w:sz="0" w:space="0" w:color="auto"/>
        <w:bottom w:val="none" w:sz="0" w:space="0" w:color="auto"/>
        <w:right w:val="none" w:sz="0" w:space="0" w:color="auto"/>
      </w:divBdr>
    </w:div>
    <w:div w:id="1708601414">
      <w:bodyDiv w:val="1"/>
      <w:marLeft w:val="0"/>
      <w:marRight w:val="0"/>
      <w:marTop w:val="0"/>
      <w:marBottom w:val="0"/>
      <w:divBdr>
        <w:top w:val="none" w:sz="0" w:space="0" w:color="auto"/>
        <w:left w:val="none" w:sz="0" w:space="0" w:color="auto"/>
        <w:bottom w:val="none" w:sz="0" w:space="0" w:color="auto"/>
        <w:right w:val="none" w:sz="0" w:space="0" w:color="auto"/>
      </w:divBdr>
    </w:div>
    <w:div w:id="1726218434">
      <w:bodyDiv w:val="1"/>
      <w:marLeft w:val="0"/>
      <w:marRight w:val="0"/>
      <w:marTop w:val="0"/>
      <w:marBottom w:val="0"/>
      <w:divBdr>
        <w:top w:val="none" w:sz="0" w:space="0" w:color="auto"/>
        <w:left w:val="none" w:sz="0" w:space="0" w:color="auto"/>
        <w:bottom w:val="none" w:sz="0" w:space="0" w:color="auto"/>
        <w:right w:val="none" w:sz="0" w:space="0" w:color="auto"/>
      </w:divBdr>
    </w:div>
    <w:div w:id="1728841491">
      <w:bodyDiv w:val="1"/>
      <w:marLeft w:val="0"/>
      <w:marRight w:val="0"/>
      <w:marTop w:val="0"/>
      <w:marBottom w:val="0"/>
      <w:divBdr>
        <w:top w:val="none" w:sz="0" w:space="0" w:color="auto"/>
        <w:left w:val="none" w:sz="0" w:space="0" w:color="auto"/>
        <w:bottom w:val="none" w:sz="0" w:space="0" w:color="auto"/>
        <w:right w:val="none" w:sz="0" w:space="0" w:color="auto"/>
      </w:divBdr>
    </w:div>
    <w:div w:id="1730811244">
      <w:bodyDiv w:val="1"/>
      <w:marLeft w:val="0"/>
      <w:marRight w:val="0"/>
      <w:marTop w:val="0"/>
      <w:marBottom w:val="0"/>
      <w:divBdr>
        <w:top w:val="none" w:sz="0" w:space="0" w:color="auto"/>
        <w:left w:val="none" w:sz="0" w:space="0" w:color="auto"/>
        <w:bottom w:val="none" w:sz="0" w:space="0" w:color="auto"/>
        <w:right w:val="none" w:sz="0" w:space="0" w:color="auto"/>
      </w:divBdr>
    </w:div>
    <w:div w:id="1746369989">
      <w:bodyDiv w:val="1"/>
      <w:marLeft w:val="0"/>
      <w:marRight w:val="0"/>
      <w:marTop w:val="0"/>
      <w:marBottom w:val="0"/>
      <w:divBdr>
        <w:top w:val="none" w:sz="0" w:space="0" w:color="auto"/>
        <w:left w:val="none" w:sz="0" w:space="0" w:color="auto"/>
        <w:bottom w:val="none" w:sz="0" w:space="0" w:color="auto"/>
        <w:right w:val="none" w:sz="0" w:space="0" w:color="auto"/>
      </w:divBdr>
    </w:div>
    <w:div w:id="1771195648">
      <w:bodyDiv w:val="1"/>
      <w:marLeft w:val="0"/>
      <w:marRight w:val="0"/>
      <w:marTop w:val="0"/>
      <w:marBottom w:val="0"/>
      <w:divBdr>
        <w:top w:val="none" w:sz="0" w:space="0" w:color="auto"/>
        <w:left w:val="none" w:sz="0" w:space="0" w:color="auto"/>
        <w:bottom w:val="none" w:sz="0" w:space="0" w:color="auto"/>
        <w:right w:val="none" w:sz="0" w:space="0" w:color="auto"/>
      </w:divBdr>
    </w:div>
    <w:div w:id="1772159412">
      <w:bodyDiv w:val="1"/>
      <w:marLeft w:val="0"/>
      <w:marRight w:val="0"/>
      <w:marTop w:val="0"/>
      <w:marBottom w:val="0"/>
      <w:divBdr>
        <w:top w:val="none" w:sz="0" w:space="0" w:color="auto"/>
        <w:left w:val="none" w:sz="0" w:space="0" w:color="auto"/>
        <w:bottom w:val="none" w:sz="0" w:space="0" w:color="auto"/>
        <w:right w:val="none" w:sz="0" w:space="0" w:color="auto"/>
      </w:divBdr>
    </w:div>
    <w:div w:id="1782718728">
      <w:bodyDiv w:val="1"/>
      <w:marLeft w:val="0"/>
      <w:marRight w:val="0"/>
      <w:marTop w:val="0"/>
      <w:marBottom w:val="0"/>
      <w:divBdr>
        <w:top w:val="none" w:sz="0" w:space="0" w:color="auto"/>
        <w:left w:val="none" w:sz="0" w:space="0" w:color="auto"/>
        <w:bottom w:val="none" w:sz="0" w:space="0" w:color="auto"/>
        <w:right w:val="none" w:sz="0" w:space="0" w:color="auto"/>
      </w:divBdr>
    </w:div>
    <w:div w:id="1805073816">
      <w:bodyDiv w:val="1"/>
      <w:marLeft w:val="0"/>
      <w:marRight w:val="0"/>
      <w:marTop w:val="0"/>
      <w:marBottom w:val="0"/>
      <w:divBdr>
        <w:top w:val="none" w:sz="0" w:space="0" w:color="auto"/>
        <w:left w:val="none" w:sz="0" w:space="0" w:color="auto"/>
        <w:bottom w:val="none" w:sz="0" w:space="0" w:color="auto"/>
        <w:right w:val="none" w:sz="0" w:space="0" w:color="auto"/>
      </w:divBdr>
    </w:div>
    <w:div w:id="1815099017">
      <w:bodyDiv w:val="1"/>
      <w:marLeft w:val="0"/>
      <w:marRight w:val="0"/>
      <w:marTop w:val="0"/>
      <w:marBottom w:val="0"/>
      <w:divBdr>
        <w:top w:val="none" w:sz="0" w:space="0" w:color="auto"/>
        <w:left w:val="none" w:sz="0" w:space="0" w:color="auto"/>
        <w:bottom w:val="none" w:sz="0" w:space="0" w:color="auto"/>
        <w:right w:val="none" w:sz="0" w:space="0" w:color="auto"/>
      </w:divBdr>
    </w:div>
    <w:div w:id="1844280756">
      <w:bodyDiv w:val="1"/>
      <w:marLeft w:val="0"/>
      <w:marRight w:val="0"/>
      <w:marTop w:val="0"/>
      <w:marBottom w:val="0"/>
      <w:divBdr>
        <w:top w:val="none" w:sz="0" w:space="0" w:color="auto"/>
        <w:left w:val="none" w:sz="0" w:space="0" w:color="auto"/>
        <w:bottom w:val="none" w:sz="0" w:space="0" w:color="auto"/>
        <w:right w:val="none" w:sz="0" w:space="0" w:color="auto"/>
      </w:divBdr>
    </w:div>
    <w:div w:id="1857423994">
      <w:bodyDiv w:val="1"/>
      <w:marLeft w:val="0"/>
      <w:marRight w:val="0"/>
      <w:marTop w:val="0"/>
      <w:marBottom w:val="0"/>
      <w:divBdr>
        <w:top w:val="none" w:sz="0" w:space="0" w:color="auto"/>
        <w:left w:val="none" w:sz="0" w:space="0" w:color="auto"/>
        <w:bottom w:val="none" w:sz="0" w:space="0" w:color="auto"/>
        <w:right w:val="none" w:sz="0" w:space="0" w:color="auto"/>
      </w:divBdr>
    </w:div>
    <w:div w:id="1861747275">
      <w:bodyDiv w:val="1"/>
      <w:marLeft w:val="0"/>
      <w:marRight w:val="0"/>
      <w:marTop w:val="0"/>
      <w:marBottom w:val="0"/>
      <w:divBdr>
        <w:top w:val="none" w:sz="0" w:space="0" w:color="auto"/>
        <w:left w:val="none" w:sz="0" w:space="0" w:color="auto"/>
        <w:bottom w:val="none" w:sz="0" w:space="0" w:color="auto"/>
        <w:right w:val="none" w:sz="0" w:space="0" w:color="auto"/>
      </w:divBdr>
    </w:div>
    <w:div w:id="1920557378">
      <w:bodyDiv w:val="1"/>
      <w:marLeft w:val="0"/>
      <w:marRight w:val="0"/>
      <w:marTop w:val="0"/>
      <w:marBottom w:val="0"/>
      <w:divBdr>
        <w:top w:val="none" w:sz="0" w:space="0" w:color="auto"/>
        <w:left w:val="none" w:sz="0" w:space="0" w:color="auto"/>
        <w:bottom w:val="none" w:sz="0" w:space="0" w:color="auto"/>
        <w:right w:val="none" w:sz="0" w:space="0" w:color="auto"/>
      </w:divBdr>
    </w:div>
    <w:div w:id="1928804227">
      <w:bodyDiv w:val="1"/>
      <w:marLeft w:val="0"/>
      <w:marRight w:val="0"/>
      <w:marTop w:val="0"/>
      <w:marBottom w:val="0"/>
      <w:divBdr>
        <w:top w:val="none" w:sz="0" w:space="0" w:color="auto"/>
        <w:left w:val="none" w:sz="0" w:space="0" w:color="auto"/>
        <w:bottom w:val="none" w:sz="0" w:space="0" w:color="auto"/>
        <w:right w:val="none" w:sz="0" w:space="0" w:color="auto"/>
      </w:divBdr>
    </w:div>
    <w:div w:id="1931811673">
      <w:bodyDiv w:val="1"/>
      <w:marLeft w:val="0"/>
      <w:marRight w:val="0"/>
      <w:marTop w:val="0"/>
      <w:marBottom w:val="0"/>
      <w:divBdr>
        <w:top w:val="none" w:sz="0" w:space="0" w:color="auto"/>
        <w:left w:val="none" w:sz="0" w:space="0" w:color="auto"/>
        <w:bottom w:val="none" w:sz="0" w:space="0" w:color="auto"/>
        <w:right w:val="none" w:sz="0" w:space="0" w:color="auto"/>
      </w:divBdr>
    </w:div>
    <w:div w:id="1968312237">
      <w:bodyDiv w:val="1"/>
      <w:marLeft w:val="0"/>
      <w:marRight w:val="0"/>
      <w:marTop w:val="0"/>
      <w:marBottom w:val="0"/>
      <w:divBdr>
        <w:top w:val="none" w:sz="0" w:space="0" w:color="auto"/>
        <w:left w:val="none" w:sz="0" w:space="0" w:color="auto"/>
        <w:bottom w:val="none" w:sz="0" w:space="0" w:color="auto"/>
        <w:right w:val="none" w:sz="0" w:space="0" w:color="auto"/>
      </w:divBdr>
    </w:div>
    <w:div w:id="1968583152">
      <w:bodyDiv w:val="1"/>
      <w:marLeft w:val="0"/>
      <w:marRight w:val="0"/>
      <w:marTop w:val="0"/>
      <w:marBottom w:val="0"/>
      <w:divBdr>
        <w:top w:val="none" w:sz="0" w:space="0" w:color="auto"/>
        <w:left w:val="none" w:sz="0" w:space="0" w:color="auto"/>
        <w:bottom w:val="none" w:sz="0" w:space="0" w:color="auto"/>
        <w:right w:val="none" w:sz="0" w:space="0" w:color="auto"/>
      </w:divBdr>
    </w:div>
    <w:div w:id="1975518916">
      <w:bodyDiv w:val="1"/>
      <w:marLeft w:val="0"/>
      <w:marRight w:val="0"/>
      <w:marTop w:val="0"/>
      <w:marBottom w:val="0"/>
      <w:divBdr>
        <w:top w:val="none" w:sz="0" w:space="0" w:color="auto"/>
        <w:left w:val="none" w:sz="0" w:space="0" w:color="auto"/>
        <w:bottom w:val="none" w:sz="0" w:space="0" w:color="auto"/>
        <w:right w:val="none" w:sz="0" w:space="0" w:color="auto"/>
      </w:divBdr>
    </w:div>
    <w:div w:id="1986664611">
      <w:bodyDiv w:val="1"/>
      <w:marLeft w:val="0"/>
      <w:marRight w:val="0"/>
      <w:marTop w:val="0"/>
      <w:marBottom w:val="0"/>
      <w:divBdr>
        <w:top w:val="none" w:sz="0" w:space="0" w:color="auto"/>
        <w:left w:val="none" w:sz="0" w:space="0" w:color="auto"/>
        <w:bottom w:val="none" w:sz="0" w:space="0" w:color="auto"/>
        <w:right w:val="none" w:sz="0" w:space="0" w:color="auto"/>
      </w:divBdr>
    </w:div>
    <w:div w:id="1990161802">
      <w:bodyDiv w:val="1"/>
      <w:marLeft w:val="0"/>
      <w:marRight w:val="0"/>
      <w:marTop w:val="0"/>
      <w:marBottom w:val="0"/>
      <w:divBdr>
        <w:top w:val="none" w:sz="0" w:space="0" w:color="auto"/>
        <w:left w:val="none" w:sz="0" w:space="0" w:color="auto"/>
        <w:bottom w:val="none" w:sz="0" w:space="0" w:color="auto"/>
        <w:right w:val="none" w:sz="0" w:space="0" w:color="auto"/>
      </w:divBdr>
    </w:div>
    <w:div w:id="1994680764">
      <w:bodyDiv w:val="1"/>
      <w:marLeft w:val="0"/>
      <w:marRight w:val="0"/>
      <w:marTop w:val="0"/>
      <w:marBottom w:val="0"/>
      <w:divBdr>
        <w:top w:val="none" w:sz="0" w:space="0" w:color="auto"/>
        <w:left w:val="none" w:sz="0" w:space="0" w:color="auto"/>
        <w:bottom w:val="none" w:sz="0" w:space="0" w:color="auto"/>
        <w:right w:val="none" w:sz="0" w:space="0" w:color="auto"/>
      </w:divBdr>
    </w:div>
    <w:div w:id="1996646421">
      <w:bodyDiv w:val="1"/>
      <w:marLeft w:val="0"/>
      <w:marRight w:val="0"/>
      <w:marTop w:val="0"/>
      <w:marBottom w:val="0"/>
      <w:divBdr>
        <w:top w:val="none" w:sz="0" w:space="0" w:color="auto"/>
        <w:left w:val="none" w:sz="0" w:space="0" w:color="auto"/>
        <w:bottom w:val="none" w:sz="0" w:space="0" w:color="auto"/>
        <w:right w:val="none" w:sz="0" w:space="0" w:color="auto"/>
      </w:divBdr>
    </w:div>
    <w:div w:id="1999766506">
      <w:bodyDiv w:val="1"/>
      <w:marLeft w:val="0"/>
      <w:marRight w:val="0"/>
      <w:marTop w:val="0"/>
      <w:marBottom w:val="0"/>
      <w:divBdr>
        <w:top w:val="none" w:sz="0" w:space="0" w:color="auto"/>
        <w:left w:val="none" w:sz="0" w:space="0" w:color="auto"/>
        <w:bottom w:val="none" w:sz="0" w:space="0" w:color="auto"/>
        <w:right w:val="none" w:sz="0" w:space="0" w:color="auto"/>
      </w:divBdr>
    </w:div>
    <w:div w:id="2014840977">
      <w:bodyDiv w:val="1"/>
      <w:marLeft w:val="0"/>
      <w:marRight w:val="0"/>
      <w:marTop w:val="0"/>
      <w:marBottom w:val="0"/>
      <w:divBdr>
        <w:top w:val="none" w:sz="0" w:space="0" w:color="auto"/>
        <w:left w:val="none" w:sz="0" w:space="0" w:color="auto"/>
        <w:bottom w:val="none" w:sz="0" w:space="0" w:color="auto"/>
        <w:right w:val="none" w:sz="0" w:space="0" w:color="auto"/>
      </w:divBdr>
    </w:div>
    <w:div w:id="2040161825">
      <w:bodyDiv w:val="1"/>
      <w:marLeft w:val="0"/>
      <w:marRight w:val="0"/>
      <w:marTop w:val="0"/>
      <w:marBottom w:val="0"/>
      <w:divBdr>
        <w:top w:val="none" w:sz="0" w:space="0" w:color="auto"/>
        <w:left w:val="none" w:sz="0" w:space="0" w:color="auto"/>
        <w:bottom w:val="none" w:sz="0" w:space="0" w:color="auto"/>
        <w:right w:val="none" w:sz="0" w:space="0" w:color="auto"/>
      </w:divBdr>
    </w:div>
    <w:div w:id="2063483056">
      <w:bodyDiv w:val="1"/>
      <w:marLeft w:val="0"/>
      <w:marRight w:val="0"/>
      <w:marTop w:val="0"/>
      <w:marBottom w:val="0"/>
      <w:divBdr>
        <w:top w:val="none" w:sz="0" w:space="0" w:color="auto"/>
        <w:left w:val="none" w:sz="0" w:space="0" w:color="auto"/>
        <w:bottom w:val="none" w:sz="0" w:space="0" w:color="auto"/>
        <w:right w:val="none" w:sz="0" w:space="0" w:color="auto"/>
      </w:divBdr>
    </w:div>
    <w:div w:id="2068265255">
      <w:bodyDiv w:val="1"/>
      <w:marLeft w:val="0"/>
      <w:marRight w:val="0"/>
      <w:marTop w:val="0"/>
      <w:marBottom w:val="0"/>
      <w:divBdr>
        <w:top w:val="none" w:sz="0" w:space="0" w:color="auto"/>
        <w:left w:val="none" w:sz="0" w:space="0" w:color="auto"/>
        <w:bottom w:val="none" w:sz="0" w:space="0" w:color="auto"/>
        <w:right w:val="none" w:sz="0" w:space="0" w:color="auto"/>
      </w:divBdr>
    </w:div>
    <w:div w:id="2093119865">
      <w:bodyDiv w:val="1"/>
      <w:marLeft w:val="0"/>
      <w:marRight w:val="0"/>
      <w:marTop w:val="0"/>
      <w:marBottom w:val="0"/>
      <w:divBdr>
        <w:top w:val="none" w:sz="0" w:space="0" w:color="auto"/>
        <w:left w:val="none" w:sz="0" w:space="0" w:color="auto"/>
        <w:bottom w:val="none" w:sz="0" w:space="0" w:color="auto"/>
        <w:right w:val="none" w:sz="0" w:space="0" w:color="auto"/>
      </w:divBdr>
    </w:div>
    <w:div w:id="2097313617">
      <w:bodyDiv w:val="1"/>
      <w:marLeft w:val="0"/>
      <w:marRight w:val="0"/>
      <w:marTop w:val="0"/>
      <w:marBottom w:val="0"/>
      <w:divBdr>
        <w:top w:val="none" w:sz="0" w:space="0" w:color="auto"/>
        <w:left w:val="none" w:sz="0" w:space="0" w:color="auto"/>
        <w:bottom w:val="none" w:sz="0" w:space="0" w:color="auto"/>
        <w:right w:val="none" w:sz="0" w:space="0" w:color="auto"/>
      </w:divBdr>
    </w:div>
    <w:div w:id="2121298873">
      <w:bodyDiv w:val="1"/>
      <w:marLeft w:val="0"/>
      <w:marRight w:val="0"/>
      <w:marTop w:val="0"/>
      <w:marBottom w:val="0"/>
      <w:divBdr>
        <w:top w:val="none" w:sz="0" w:space="0" w:color="auto"/>
        <w:left w:val="none" w:sz="0" w:space="0" w:color="auto"/>
        <w:bottom w:val="none" w:sz="0" w:space="0" w:color="auto"/>
        <w:right w:val="none" w:sz="0" w:space="0" w:color="auto"/>
      </w:divBdr>
    </w:div>
    <w:div w:id="2128699045">
      <w:bodyDiv w:val="1"/>
      <w:marLeft w:val="0"/>
      <w:marRight w:val="0"/>
      <w:marTop w:val="0"/>
      <w:marBottom w:val="0"/>
      <w:divBdr>
        <w:top w:val="none" w:sz="0" w:space="0" w:color="auto"/>
        <w:left w:val="none" w:sz="0" w:space="0" w:color="auto"/>
        <w:bottom w:val="none" w:sz="0" w:space="0" w:color="auto"/>
        <w:right w:val="none" w:sz="0" w:space="0" w:color="auto"/>
      </w:divBdr>
    </w:div>
    <w:div w:id="2132432572">
      <w:bodyDiv w:val="1"/>
      <w:marLeft w:val="0"/>
      <w:marRight w:val="0"/>
      <w:marTop w:val="0"/>
      <w:marBottom w:val="0"/>
      <w:divBdr>
        <w:top w:val="none" w:sz="0" w:space="0" w:color="auto"/>
        <w:left w:val="none" w:sz="0" w:space="0" w:color="auto"/>
        <w:bottom w:val="none" w:sz="0" w:space="0" w:color="auto"/>
        <w:right w:val="none" w:sz="0" w:space="0" w:color="auto"/>
      </w:divBdr>
    </w:div>
    <w:div w:id="2138375872">
      <w:bodyDiv w:val="1"/>
      <w:marLeft w:val="0"/>
      <w:marRight w:val="0"/>
      <w:marTop w:val="0"/>
      <w:marBottom w:val="0"/>
      <w:divBdr>
        <w:top w:val="none" w:sz="0" w:space="0" w:color="auto"/>
        <w:left w:val="none" w:sz="0" w:space="0" w:color="auto"/>
        <w:bottom w:val="none" w:sz="0" w:space="0" w:color="auto"/>
        <w:right w:val="none" w:sz="0" w:space="0" w:color="auto"/>
      </w:divBdr>
    </w:div>
    <w:div w:id="2140296746">
      <w:bodyDiv w:val="1"/>
      <w:marLeft w:val="0"/>
      <w:marRight w:val="0"/>
      <w:marTop w:val="0"/>
      <w:marBottom w:val="0"/>
      <w:divBdr>
        <w:top w:val="none" w:sz="0" w:space="0" w:color="auto"/>
        <w:left w:val="none" w:sz="0" w:space="0" w:color="auto"/>
        <w:bottom w:val="none" w:sz="0" w:space="0" w:color="auto"/>
        <w:right w:val="none" w:sz="0" w:space="0" w:color="auto"/>
      </w:divBdr>
    </w:div>
    <w:div w:id="214600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5283</Words>
  <Characters>28534</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alexandre.rauh</dc:creator>
  <cp:lastModifiedBy>Juliana Michaela Leite Vieira</cp:lastModifiedBy>
  <cp:revision>2</cp:revision>
  <cp:lastPrinted>2016-08-26T15:29:00Z</cp:lastPrinted>
  <dcterms:created xsi:type="dcterms:W3CDTF">2018-11-07T13:14:00Z</dcterms:created>
  <dcterms:modified xsi:type="dcterms:W3CDTF">2018-11-07T13:14:00Z</dcterms:modified>
</cp:coreProperties>
</file>